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14901" w14:textId="77777777" w:rsidR="00382A14" w:rsidRDefault="00382A14" w:rsidP="00382A14">
      <w:pPr>
        <w:spacing w:after="0" w:line="240" w:lineRule="auto"/>
        <w:jc w:val="center"/>
        <w:rPr>
          <w:rFonts w:ascii="Times New Roman" w:eastAsia="Calibri" w:hAnsi="Times New Roman" w:cs="Times New Roman"/>
          <w:b/>
          <w:bCs/>
          <w:sz w:val="28"/>
          <w:szCs w:val="28"/>
        </w:rPr>
      </w:pPr>
    </w:p>
    <w:p w14:paraId="0D5180C3" w14:textId="77777777" w:rsidR="00382A14" w:rsidRDefault="00382A14" w:rsidP="00382A14">
      <w:pPr>
        <w:spacing w:after="0" w:line="240" w:lineRule="auto"/>
        <w:jc w:val="center"/>
        <w:rPr>
          <w:rFonts w:ascii="Times New Roman" w:eastAsia="Calibri" w:hAnsi="Times New Roman" w:cs="Times New Roman"/>
          <w:b/>
          <w:bCs/>
          <w:sz w:val="28"/>
          <w:szCs w:val="28"/>
        </w:rPr>
      </w:pPr>
    </w:p>
    <w:p w14:paraId="54E179B0" w14:textId="77777777" w:rsidR="00382A14" w:rsidRDefault="00382A14" w:rsidP="00382A14">
      <w:pPr>
        <w:spacing w:after="0" w:line="240" w:lineRule="auto"/>
        <w:jc w:val="center"/>
        <w:rPr>
          <w:rFonts w:ascii="Times New Roman" w:eastAsia="Calibri" w:hAnsi="Times New Roman" w:cs="Times New Roman"/>
          <w:b/>
          <w:bCs/>
          <w:sz w:val="28"/>
          <w:szCs w:val="28"/>
        </w:rPr>
      </w:pPr>
    </w:p>
    <w:p w14:paraId="305F55E2" w14:textId="77777777" w:rsidR="00382A14" w:rsidRDefault="00382A14" w:rsidP="00382A14">
      <w:pPr>
        <w:spacing w:after="0" w:line="240" w:lineRule="auto"/>
        <w:jc w:val="center"/>
        <w:rPr>
          <w:rFonts w:ascii="Times New Roman" w:eastAsia="Calibri" w:hAnsi="Times New Roman" w:cs="Times New Roman"/>
          <w:b/>
          <w:bCs/>
          <w:sz w:val="28"/>
          <w:szCs w:val="28"/>
        </w:rPr>
      </w:pPr>
    </w:p>
    <w:p w14:paraId="3208060F" w14:textId="77777777" w:rsidR="00382A14" w:rsidRDefault="00382A14" w:rsidP="00382A14">
      <w:pPr>
        <w:spacing w:after="0" w:line="240" w:lineRule="auto"/>
        <w:jc w:val="center"/>
        <w:rPr>
          <w:rFonts w:ascii="Times New Roman" w:eastAsia="Calibri" w:hAnsi="Times New Roman" w:cs="Times New Roman"/>
          <w:b/>
          <w:bCs/>
          <w:sz w:val="28"/>
          <w:szCs w:val="28"/>
        </w:rPr>
      </w:pPr>
    </w:p>
    <w:p w14:paraId="5C245221" w14:textId="786FB4D8" w:rsidR="00382A14" w:rsidRDefault="00382A14" w:rsidP="00382A14">
      <w:pPr>
        <w:spacing w:after="0" w:line="240" w:lineRule="auto"/>
        <w:jc w:val="center"/>
        <w:rPr>
          <w:rFonts w:ascii="Times New Roman" w:eastAsia="Calibri" w:hAnsi="Times New Roman" w:cs="Times New Roman"/>
          <w:b/>
          <w:bCs/>
          <w:sz w:val="28"/>
          <w:szCs w:val="28"/>
        </w:rPr>
      </w:pPr>
    </w:p>
    <w:p w14:paraId="7079C225" w14:textId="0A19F311" w:rsidR="00382A14" w:rsidRDefault="00382A14" w:rsidP="00382A14">
      <w:pPr>
        <w:spacing w:after="0" w:line="240" w:lineRule="auto"/>
        <w:jc w:val="center"/>
        <w:rPr>
          <w:rFonts w:ascii="Times New Roman" w:eastAsia="Calibri" w:hAnsi="Times New Roman" w:cs="Times New Roman"/>
          <w:b/>
          <w:bCs/>
          <w:sz w:val="28"/>
          <w:szCs w:val="28"/>
        </w:rPr>
      </w:pPr>
    </w:p>
    <w:p w14:paraId="208E7CC3" w14:textId="77777777" w:rsidR="00382A14" w:rsidRDefault="00382A14" w:rsidP="00550795">
      <w:pPr>
        <w:spacing w:after="0" w:line="240" w:lineRule="auto"/>
        <w:ind w:firstLine="709"/>
        <w:jc w:val="center"/>
        <w:rPr>
          <w:rFonts w:ascii="Times New Roman" w:eastAsia="Calibri" w:hAnsi="Times New Roman" w:cs="Times New Roman"/>
          <w:b/>
          <w:bCs/>
          <w:sz w:val="28"/>
          <w:szCs w:val="28"/>
        </w:rPr>
      </w:pPr>
    </w:p>
    <w:p w14:paraId="55AD64E4" w14:textId="041489DB" w:rsidR="00382A14" w:rsidRPr="00DF5C5E" w:rsidRDefault="00382A14" w:rsidP="00550795">
      <w:pPr>
        <w:overflowPunct w:val="0"/>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DF5C5E">
        <w:rPr>
          <w:rFonts w:ascii="Times New Roman" w:eastAsia="Calibri" w:hAnsi="Times New Roman" w:cs="Times New Roman"/>
          <w:b/>
          <w:bCs/>
          <w:sz w:val="28"/>
          <w:szCs w:val="28"/>
        </w:rPr>
        <w:t>Об утверждении критериев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а также Правил определения уровня рентабельности и уровня внутренней нормы рентабельности</w:t>
      </w:r>
    </w:p>
    <w:p w14:paraId="780466E7" w14:textId="074975DC" w:rsidR="00382A14" w:rsidRPr="00DF5C5E" w:rsidRDefault="00382A14" w:rsidP="00550795">
      <w:pPr>
        <w:overflowPunct w:val="0"/>
        <w:autoSpaceDE w:val="0"/>
        <w:autoSpaceDN w:val="0"/>
        <w:adjustRightInd w:val="0"/>
        <w:spacing w:after="0" w:line="240" w:lineRule="auto"/>
        <w:ind w:firstLine="709"/>
        <w:jc w:val="center"/>
        <w:rPr>
          <w:rFonts w:ascii="Times New Roman" w:eastAsia="Calibri" w:hAnsi="Times New Roman" w:cs="Times New Roman"/>
          <w:b/>
          <w:bCs/>
          <w:sz w:val="28"/>
          <w:szCs w:val="28"/>
        </w:rPr>
      </w:pPr>
    </w:p>
    <w:p w14:paraId="283B407B" w14:textId="77777777" w:rsidR="00382A14" w:rsidRPr="00DF5C5E" w:rsidRDefault="00382A14" w:rsidP="00550795">
      <w:pPr>
        <w:spacing w:after="0" w:line="240" w:lineRule="auto"/>
        <w:ind w:firstLine="709"/>
        <w:jc w:val="center"/>
        <w:rPr>
          <w:rFonts w:ascii="Times New Roman" w:eastAsia="Calibri" w:hAnsi="Times New Roman" w:cs="Times New Roman"/>
          <w:sz w:val="28"/>
          <w:szCs w:val="28"/>
        </w:rPr>
      </w:pPr>
    </w:p>
    <w:p w14:paraId="1D8C015D" w14:textId="77777777" w:rsidR="00382A14" w:rsidRPr="00DF5C5E" w:rsidRDefault="00382A1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В соответствии с пунктом 4 статьи 753 </w:t>
      </w:r>
      <w:bookmarkStart w:id="0" w:name="_Hlk198136065"/>
      <w:r w:rsidRPr="00DF5C5E">
        <w:rPr>
          <w:rFonts w:ascii="Times New Roman" w:eastAsia="Calibri" w:hAnsi="Times New Roman" w:cs="Times New Roman"/>
          <w:sz w:val="28"/>
          <w:szCs w:val="28"/>
        </w:rPr>
        <w:t>Налогового кодекса Республики Казахстан</w:t>
      </w:r>
      <w:bookmarkEnd w:id="0"/>
      <w:r w:rsidRPr="00DF5C5E">
        <w:rPr>
          <w:rFonts w:ascii="Times New Roman" w:eastAsia="Calibri" w:hAnsi="Times New Roman" w:cs="Times New Roman"/>
          <w:sz w:val="28"/>
          <w:szCs w:val="28"/>
        </w:rPr>
        <w:t xml:space="preserve"> Правительство Республики Казахстан </w:t>
      </w:r>
      <w:r w:rsidRPr="00DF5C5E">
        <w:rPr>
          <w:rFonts w:ascii="Times New Roman" w:eastAsia="Calibri" w:hAnsi="Times New Roman" w:cs="Times New Roman"/>
          <w:b/>
          <w:bCs/>
          <w:sz w:val="28"/>
          <w:szCs w:val="28"/>
        </w:rPr>
        <w:t>ПОСТАНОВЛЯЕТ</w:t>
      </w:r>
      <w:bookmarkStart w:id="1" w:name="z2"/>
      <w:bookmarkEnd w:id="1"/>
      <w:r w:rsidRPr="00DF5C5E">
        <w:rPr>
          <w:rFonts w:ascii="Times New Roman" w:eastAsia="Calibri" w:hAnsi="Times New Roman" w:cs="Times New Roman"/>
          <w:b/>
          <w:bCs/>
          <w:sz w:val="28"/>
          <w:szCs w:val="28"/>
        </w:rPr>
        <w:t>:</w:t>
      </w:r>
    </w:p>
    <w:p w14:paraId="2B6895AF" w14:textId="66432726" w:rsidR="00550795" w:rsidRPr="00DF5C5E" w:rsidRDefault="00382A14" w:rsidP="00550795">
      <w:pPr>
        <w:pStyle w:val="a3"/>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Утвердить прилагаемые</w:t>
      </w:r>
      <w:r w:rsidR="00550795" w:rsidRPr="00DF5C5E">
        <w:rPr>
          <w:rFonts w:ascii="Times New Roman" w:eastAsia="Calibri" w:hAnsi="Times New Roman" w:cs="Times New Roman"/>
          <w:sz w:val="28"/>
          <w:szCs w:val="28"/>
        </w:rPr>
        <w:t>:</w:t>
      </w:r>
    </w:p>
    <w:p w14:paraId="503D2D61" w14:textId="125FC9E6" w:rsidR="00550795" w:rsidRPr="00DF5C5E" w:rsidRDefault="00550795"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1)</w:t>
      </w:r>
      <w:r w:rsidR="00382A14" w:rsidRPr="00DF5C5E">
        <w:rPr>
          <w:rFonts w:ascii="Times New Roman" w:eastAsia="Calibri" w:hAnsi="Times New Roman" w:cs="Times New Roman"/>
          <w:sz w:val="28"/>
          <w:szCs w:val="28"/>
        </w:rPr>
        <w:t xml:space="preserve"> </w:t>
      </w:r>
      <w:r w:rsidR="001A01EF" w:rsidRPr="00DF5C5E">
        <w:rPr>
          <w:rFonts w:ascii="Times New Roman" w:eastAsia="Calibri" w:hAnsi="Times New Roman" w:cs="Times New Roman"/>
          <w:sz w:val="28"/>
          <w:szCs w:val="28"/>
        </w:rPr>
        <w:t>К</w:t>
      </w:r>
      <w:r w:rsidRPr="00DF5C5E">
        <w:rPr>
          <w:rFonts w:ascii="Times New Roman" w:eastAsia="Calibri" w:hAnsi="Times New Roman" w:cs="Times New Roman"/>
          <w:sz w:val="28"/>
          <w:szCs w:val="28"/>
        </w:rPr>
        <w:t>ритерии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w:t>
      </w:r>
    </w:p>
    <w:p w14:paraId="4F712691" w14:textId="178843A8" w:rsidR="00A16F20" w:rsidRPr="00DF5C5E" w:rsidRDefault="00550795" w:rsidP="00550795">
      <w:pPr>
        <w:spacing w:after="0" w:line="240" w:lineRule="auto"/>
        <w:ind w:firstLine="709"/>
        <w:jc w:val="both"/>
        <w:rPr>
          <w:rFonts w:ascii="Times New Roman" w:eastAsia="Calibri" w:hAnsi="Times New Roman" w:cs="Times New Roman"/>
          <w:b/>
          <w:bCs/>
          <w:sz w:val="28"/>
          <w:szCs w:val="28"/>
        </w:rPr>
      </w:pPr>
      <w:r w:rsidRPr="00DF5C5E">
        <w:rPr>
          <w:rFonts w:ascii="Times New Roman" w:eastAsia="Calibri" w:hAnsi="Times New Roman" w:cs="Times New Roman"/>
          <w:sz w:val="28"/>
          <w:szCs w:val="28"/>
        </w:rPr>
        <w:t xml:space="preserve">2) </w:t>
      </w:r>
      <w:r w:rsidR="001A01EF" w:rsidRPr="00DF5C5E">
        <w:rPr>
          <w:rFonts w:ascii="Times New Roman" w:eastAsia="Calibri" w:hAnsi="Times New Roman" w:cs="Times New Roman"/>
          <w:sz w:val="28"/>
          <w:szCs w:val="28"/>
        </w:rPr>
        <w:t>П</w:t>
      </w:r>
      <w:r w:rsidR="00382A14" w:rsidRPr="00DF5C5E">
        <w:rPr>
          <w:rFonts w:ascii="Times New Roman" w:eastAsia="Calibri" w:hAnsi="Times New Roman" w:cs="Times New Roman"/>
          <w:sz w:val="28"/>
          <w:szCs w:val="28"/>
        </w:rPr>
        <w:t xml:space="preserve">равила </w:t>
      </w:r>
      <w:r w:rsidR="00A16F20" w:rsidRPr="00DF5C5E">
        <w:rPr>
          <w:rFonts w:ascii="Times New Roman" w:eastAsia="Calibri" w:hAnsi="Times New Roman" w:cs="Times New Roman"/>
          <w:sz w:val="28"/>
          <w:szCs w:val="28"/>
        </w:rPr>
        <w:t>определения уровня рентабельности и уровня внутренней нормы рентабельности</w:t>
      </w:r>
      <w:r w:rsidR="005B6166" w:rsidRPr="00DF5C5E">
        <w:rPr>
          <w:rFonts w:ascii="Times New Roman" w:eastAsia="Calibri" w:hAnsi="Times New Roman" w:cs="Times New Roman"/>
          <w:sz w:val="28"/>
          <w:szCs w:val="28"/>
        </w:rPr>
        <w:t>.</w:t>
      </w:r>
    </w:p>
    <w:p w14:paraId="159F478A" w14:textId="62C5166C" w:rsidR="00382A14" w:rsidRPr="00DF5C5E" w:rsidRDefault="00274EBE"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2</w:t>
      </w:r>
      <w:r w:rsidR="00382A14" w:rsidRPr="00DF5C5E">
        <w:rPr>
          <w:rFonts w:ascii="Times New Roman" w:eastAsia="Calibri" w:hAnsi="Times New Roman" w:cs="Times New Roman"/>
          <w:sz w:val="28"/>
          <w:szCs w:val="28"/>
        </w:rPr>
        <w:t xml:space="preserve">. Настоящее постановление вводится в действие </w:t>
      </w:r>
      <w:r w:rsidR="001A01EF" w:rsidRPr="00DF5C5E">
        <w:rPr>
          <w:rFonts w:ascii="Times New Roman" w:eastAsia="Calibri" w:hAnsi="Times New Roman" w:cs="Times New Roman"/>
          <w:sz w:val="28"/>
          <w:szCs w:val="28"/>
        </w:rPr>
        <w:t>с 1 января 2026 года и подлежит официальному опубликованию</w:t>
      </w:r>
      <w:r w:rsidR="00382A14" w:rsidRPr="00DF5C5E">
        <w:rPr>
          <w:rFonts w:ascii="Times New Roman" w:eastAsia="Calibri" w:hAnsi="Times New Roman" w:cs="Times New Roman"/>
          <w:sz w:val="28"/>
          <w:szCs w:val="28"/>
        </w:rPr>
        <w:t>.</w:t>
      </w:r>
    </w:p>
    <w:p w14:paraId="1A883E4B" w14:textId="77777777" w:rsidR="00382A14" w:rsidRPr="00DF5C5E" w:rsidRDefault="00382A14" w:rsidP="00550795">
      <w:pPr>
        <w:spacing w:after="0" w:line="240" w:lineRule="auto"/>
        <w:ind w:firstLine="709"/>
        <w:jc w:val="both"/>
        <w:rPr>
          <w:rFonts w:ascii="Times New Roman" w:eastAsia="Calibri" w:hAnsi="Times New Roman" w:cs="Times New Roman"/>
          <w:sz w:val="28"/>
          <w:szCs w:val="28"/>
        </w:rPr>
      </w:pPr>
    </w:p>
    <w:p w14:paraId="77CA8FD2" w14:textId="77777777" w:rsidR="00382A14" w:rsidRPr="00DF5C5E" w:rsidRDefault="00382A14" w:rsidP="00550795">
      <w:pPr>
        <w:spacing w:after="0" w:line="240" w:lineRule="auto"/>
        <w:ind w:firstLine="709"/>
        <w:jc w:val="both"/>
        <w:rPr>
          <w:rFonts w:ascii="Times New Roman" w:eastAsia="Calibri" w:hAnsi="Times New Roman" w:cs="Times New Roman"/>
          <w:sz w:val="28"/>
          <w:szCs w:val="28"/>
        </w:rPr>
      </w:pPr>
    </w:p>
    <w:p w14:paraId="30FC5D8E" w14:textId="1943FF9A" w:rsidR="00382A14" w:rsidRPr="00DF5C5E" w:rsidRDefault="00274EBE" w:rsidP="00550795">
      <w:pPr>
        <w:spacing w:after="0" w:line="240" w:lineRule="auto"/>
        <w:ind w:firstLine="709"/>
        <w:jc w:val="both"/>
        <w:rPr>
          <w:rFonts w:ascii="Times New Roman" w:eastAsia="Calibri" w:hAnsi="Times New Roman" w:cs="Times New Roman"/>
          <w:b/>
          <w:bCs/>
          <w:sz w:val="28"/>
          <w:szCs w:val="28"/>
        </w:rPr>
      </w:pPr>
      <w:r w:rsidRPr="00DF5C5E">
        <w:rPr>
          <w:rFonts w:ascii="Times New Roman" w:eastAsia="Calibri" w:hAnsi="Times New Roman" w:cs="Times New Roman"/>
          <w:b/>
          <w:bCs/>
          <w:sz w:val="28"/>
          <w:szCs w:val="28"/>
        </w:rPr>
        <w:t xml:space="preserve">   </w:t>
      </w:r>
      <w:r w:rsidR="00382A14" w:rsidRPr="00DF5C5E">
        <w:rPr>
          <w:rFonts w:ascii="Times New Roman" w:eastAsia="Calibri" w:hAnsi="Times New Roman" w:cs="Times New Roman"/>
          <w:b/>
          <w:bCs/>
          <w:sz w:val="28"/>
          <w:szCs w:val="28"/>
        </w:rPr>
        <w:t>Премьер-Министр</w:t>
      </w:r>
    </w:p>
    <w:p w14:paraId="5C9DEA93" w14:textId="1E0A2DA1" w:rsidR="00382A14" w:rsidRPr="00DF5C5E" w:rsidRDefault="00382A14" w:rsidP="00550795">
      <w:pPr>
        <w:spacing w:after="0" w:line="240" w:lineRule="auto"/>
        <w:ind w:firstLine="709"/>
        <w:jc w:val="both"/>
        <w:rPr>
          <w:rFonts w:ascii="Times New Roman" w:eastAsia="Calibri" w:hAnsi="Times New Roman" w:cs="Times New Roman"/>
          <w:b/>
          <w:bCs/>
          <w:sz w:val="28"/>
          <w:szCs w:val="28"/>
        </w:rPr>
      </w:pPr>
      <w:r w:rsidRPr="00DF5C5E">
        <w:rPr>
          <w:rFonts w:ascii="Times New Roman" w:eastAsia="Calibri" w:hAnsi="Times New Roman" w:cs="Times New Roman"/>
          <w:b/>
          <w:bCs/>
          <w:sz w:val="28"/>
          <w:szCs w:val="28"/>
        </w:rPr>
        <w:t xml:space="preserve">Республики Казахстан </w:t>
      </w:r>
      <w:r w:rsidRPr="00DF5C5E">
        <w:rPr>
          <w:rFonts w:ascii="Times New Roman" w:eastAsia="Calibri" w:hAnsi="Times New Roman" w:cs="Times New Roman"/>
          <w:b/>
          <w:bCs/>
          <w:sz w:val="28"/>
          <w:szCs w:val="28"/>
        </w:rPr>
        <w:tab/>
      </w:r>
      <w:r w:rsidRPr="00DF5C5E">
        <w:rPr>
          <w:rFonts w:ascii="Times New Roman" w:eastAsia="Calibri" w:hAnsi="Times New Roman" w:cs="Times New Roman"/>
          <w:b/>
          <w:bCs/>
          <w:sz w:val="28"/>
          <w:szCs w:val="28"/>
        </w:rPr>
        <w:tab/>
      </w:r>
      <w:r w:rsidRPr="00DF5C5E">
        <w:rPr>
          <w:rFonts w:ascii="Times New Roman" w:eastAsia="Calibri" w:hAnsi="Times New Roman" w:cs="Times New Roman"/>
          <w:b/>
          <w:bCs/>
          <w:sz w:val="28"/>
          <w:szCs w:val="28"/>
        </w:rPr>
        <w:tab/>
      </w:r>
      <w:r w:rsidRPr="00DF5C5E">
        <w:rPr>
          <w:rFonts w:ascii="Times New Roman" w:eastAsia="Calibri" w:hAnsi="Times New Roman" w:cs="Times New Roman"/>
          <w:b/>
          <w:bCs/>
          <w:sz w:val="28"/>
          <w:szCs w:val="28"/>
        </w:rPr>
        <w:tab/>
      </w:r>
      <w:r w:rsidRPr="00DF5C5E">
        <w:rPr>
          <w:rFonts w:ascii="Times New Roman" w:eastAsia="Calibri" w:hAnsi="Times New Roman" w:cs="Times New Roman"/>
          <w:b/>
          <w:bCs/>
          <w:sz w:val="28"/>
          <w:szCs w:val="28"/>
        </w:rPr>
        <w:tab/>
      </w:r>
      <w:r w:rsidR="001A01EF" w:rsidRPr="00DF5C5E">
        <w:rPr>
          <w:rFonts w:ascii="Times New Roman" w:eastAsia="Calibri" w:hAnsi="Times New Roman" w:cs="Times New Roman"/>
          <w:b/>
          <w:bCs/>
          <w:sz w:val="28"/>
          <w:szCs w:val="28"/>
        </w:rPr>
        <w:t xml:space="preserve">     </w:t>
      </w:r>
      <w:r w:rsidRPr="00DF5C5E">
        <w:rPr>
          <w:rFonts w:ascii="Times New Roman" w:eastAsia="Calibri" w:hAnsi="Times New Roman" w:cs="Times New Roman"/>
          <w:b/>
          <w:bCs/>
          <w:sz w:val="28"/>
          <w:szCs w:val="28"/>
        </w:rPr>
        <w:t xml:space="preserve">        О. </w:t>
      </w:r>
      <w:proofErr w:type="spellStart"/>
      <w:r w:rsidRPr="00DF5C5E">
        <w:rPr>
          <w:rFonts w:ascii="Times New Roman" w:eastAsia="Calibri" w:hAnsi="Times New Roman" w:cs="Times New Roman"/>
          <w:b/>
          <w:bCs/>
          <w:sz w:val="28"/>
          <w:szCs w:val="28"/>
        </w:rPr>
        <w:t>Бектенов</w:t>
      </w:r>
      <w:proofErr w:type="spellEnd"/>
    </w:p>
    <w:p w14:paraId="313CE903" w14:textId="77777777" w:rsidR="00382A14" w:rsidRPr="00DF5C5E" w:rsidRDefault="00382A14" w:rsidP="00550795">
      <w:pPr>
        <w:spacing w:after="0" w:line="240" w:lineRule="auto"/>
        <w:ind w:firstLine="709"/>
        <w:jc w:val="both"/>
        <w:rPr>
          <w:rFonts w:ascii="Times New Roman" w:eastAsia="Calibri" w:hAnsi="Times New Roman" w:cs="Times New Roman"/>
          <w:color w:val="FF0000"/>
          <w:sz w:val="28"/>
          <w:szCs w:val="28"/>
        </w:rPr>
      </w:pPr>
    </w:p>
    <w:p w14:paraId="3708063A" w14:textId="4B863981" w:rsidR="00F12C76" w:rsidRPr="00DF5C5E" w:rsidRDefault="00F12C76" w:rsidP="00550795">
      <w:pPr>
        <w:spacing w:after="0" w:line="240" w:lineRule="auto"/>
        <w:ind w:firstLine="709"/>
        <w:jc w:val="both"/>
      </w:pPr>
    </w:p>
    <w:p w14:paraId="7758E6FF" w14:textId="28A2BC60" w:rsidR="00DB6238" w:rsidRPr="00DF5C5E" w:rsidRDefault="00DB6238" w:rsidP="00550795">
      <w:pPr>
        <w:spacing w:after="0" w:line="240" w:lineRule="auto"/>
        <w:ind w:firstLine="709"/>
        <w:jc w:val="both"/>
      </w:pPr>
    </w:p>
    <w:p w14:paraId="06216C8B" w14:textId="4B4DD6C7" w:rsidR="00DB6238" w:rsidRPr="00DF5C5E" w:rsidRDefault="00DB6238" w:rsidP="00550795">
      <w:pPr>
        <w:spacing w:after="0" w:line="240" w:lineRule="auto"/>
        <w:ind w:firstLine="709"/>
        <w:jc w:val="both"/>
      </w:pPr>
    </w:p>
    <w:p w14:paraId="043578AC" w14:textId="126312F0" w:rsidR="00DB6238" w:rsidRPr="00DF5C5E" w:rsidRDefault="00DB6238" w:rsidP="00550795">
      <w:pPr>
        <w:spacing w:after="0" w:line="240" w:lineRule="auto"/>
        <w:ind w:firstLine="709"/>
        <w:jc w:val="both"/>
      </w:pPr>
    </w:p>
    <w:p w14:paraId="7DDA3A5B" w14:textId="37FDA59A" w:rsidR="00DB6238" w:rsidRPr="00DF5C5E" w:rsidRDefault="00DB6238" w:rsidP="00550795">
      <w:pPr>
        <w:spacing w:after="0" w:line="240" w:lineRule="auto"/>
        <w:ind w:firstLine="709"/>
        <w:jc w:val="both"/>
      </w:pPr>
    </w:p>
    <w:p w14:paraId="18C6D832" w14:textId="1F60A213" w:rsidR="00DB6238" w:rsidRPr="00DF5C5E" w:rsidRDefault="00DB6238" w:rsidP="00550795">
      <w:pPr>
        <w:spacing w:after="0" w:line="240" w:lineRule="auto"/>
        <w:ind w:firstLine="709"/>
        <w:jc w:val="both"/>
      </w:pPr>
    </w:p>
    <w:p w14:paraId="59367750" w14:textId="198C0BAF" w:rsidR="00DB6238" w:rsidRPr="00DF5C5E" w:rsidRDefault="00DB6238" w:rsidP="00550795">
      <w:pPr>
        <w:spacing w:after="0" w:line="240" w:lineRule="auto"/>
        <w:ind w:firstLine="709"/>
        <w:jc w:val="both"/>
      </w:pPr>
    </w:p>
    <w:p w14:paraId="2CA90753" w14:textId="6B8AD151" w:rsidR="00DB6238" w:rsidRPr="00DF5C5E" w:rsidRDefault="00DB6238" w:rsidP="00550795">
      <w:pPr>
        <w:spacing w:after="0" w:line="240" w:lineRule="auto"/>
        <w:ind w:firstLine="709"/>
        <w:jc w:val="both"/>
      </w:pPr>
    </w:p>
    <w:p w14:paraId="478D0C48" w14:textId="091D09BD" w:rsidR="00DB6238" w:rsidRPr="00DF5C5E" w:rsidRDefault="00DB6238" w:rsidP="00550795">
      <w:pPr>
        <w:spacing w:after="0" w:line="240" w:lineRule="auto"/>
        <w:ind w:firstLine="709"/>
        <w:jc w:val="both"/>
      </w:pPr>
    </w:p>
    <w:p w14:paraId="3A0B5A7F" w14:textId="619845F7" w:rsidR="00DB6238" w:rsidRPr="00DF5C5E" w:rsidRDefault="00DB6238" w:rsidP="006C0B77">
      <w:pPr>
        <w:spacing w:after="0"/>
        <w:ind w:firstLine="709"/>
        <w:jc w:val="both"/>
      </w:pPr>
    </w:p>
    <w:p w14:paraId="29C10EF1" w14:textId="6E66F0D7" w:rsidR="001A01EF" w:rsidRPr="00DF5C5E" w:rsidRDefault="001A01EF" w:rsidP="006C0B77">
      <w:pPr>
        <w:spacing w:after="0"/>
        <w:ind w:firstLine="709"/>
        <w:jc w:val="both"/>
      </w:pPr>
    </w:p>
    <w:p w14:paraId="7E325845" w14:textId="77777777" w:rsidR="001A01EF" w:rsidRPr="00DF5C5E" w:rsidRDefault="001A01EF" w:rsidP="006C0B77">
      <w:pPr>
        <w:spacing w:after="0"/>
        <w:ind w:firstLine="709"/>
        <w:jc w:val="both"/>
      </w:pPr>
    </w:p>
    <w:p w14:paraId="4BAB2DF1" w14:textId="010E44DB" w:rsidR="00DB6238" w:rsidRPr="00DF5C5E" w:rsidRDefault="00DB6238" w:rsidP="006C0B77">
      <w:pPr>
        <w:spacing w:after="0"/>
        <w:ind w:firstLine="709"/>
        <w:jc w:val="both"/>
      </w:pPr>
    </w:p>
    <w:p w14:paraId="1B7431EB" w14:textId="53ABCC3A" w:rsidR="00DB6238" w:rsidRPr="00DF5C5E" w:rsidRDefault="00DB6238" w:rsidP="006C0B77">
      <w:pPr>
        <w:spacing w:after="0"/>
        <w:ind w:firstLine="709"/>
        <w:jc w:val="both"/>
      </w:pPr>
    </w:p>
    <w:p w14:paraId="00C6B9D5" w14:textId="62D3D99F" w:rsidR="00DB6238" w:rsidRPr="00DF5C5E" w:rsidRDefault="00DB6238" w:rsidP="006C0B77">
      <w:pPr>
        <w:spacing w:after="0"/>
        <w:ind w:firstLine="709"/>
        <w:jc w:val="both"/>
      </w:pPr>
    </w:p>
    <w:p w14:paraId="73D6ABB0" w14:textId="77777777" w:rsidR="00F07A87" w:rsidRDefault="00F07A87" w:rsidP="00044337">
      <w:pPr>
        <w:tabs>
          <w:tab w:val="left" w:pos="709"/>
        </w:tabs>
        <w:spacing w:after="0" w:line="240" w:lineRule="auto"/>
        <w:ind w:left="4962" w:firstLine="426"/>
        <w:jc w:val="center"/>
        <w:rPr>
          <w:rFonts w:ascii="Times New Roman" w:eastAsia="Calibri" w:hAnsi="Times New Roman" w:cs="Times New Roman"/>
          <w:sz w:val="28"/>
          <w:szCs w:val="28"/>
        </w:rPr>
      </w:pPr>
    </w:p>
    <w:p w14:paraId="2DAB0FF8" w14:textId="645A3601" w:rsidR="00044337" w:rsidRPr="00DF5C5E" w:rsidRDefault="00044337" w:rsidP="00044337">
      <w:pPr>
        <w:tabs>
          <w:tab w:val="left" w:pos="709"/>
        </w:tabs>
        <w:spacing w:after="0" w:line="240" w:lineRule="auto"/>
        <w:ind w:left="4962" w:firstLine="426"/>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Утверждены</w:t>
      </w:r>
    </w:p>
    <w:p w14:paraId="16906D32" w14:textId="77777777" w:rsidR="00044337" w:rsidRPr="00DF5C5E" w:rsidRDefault="00044337" w:rsidP="00044337">
      <w:pPr>
        <w:tabs>
          <w:tab w:val="left" w:pos="709"/>
        </w:tabs>
        <w:spacing w:after="0" w:line="240" w:lineRule="auto"/>
        <w:ind w:left="4962" w:firstLine="426"/>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постановлением Правительства</w:t>
      </w:r>
    </w:p>
    <w:p w14:paraId="3DB9D14F" w14:textId="77777777" w:rsidR="00044337" w:rsidRPr="00DF5C5E" w:rsidRDefault="00044337" w:rsidP="00044337">
      <w:pPr>
        <w:tabs>
          <w:tab w:val="left" w:pos="709"/>
        </w:tabs>
        <w:spacing w:after="0" w:line="240" w:lineRule="auto"/>
        <w:ind w:left="4962" w:firstLine="426"/>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Республики Казахстан</w:t>
      </w:r>
    </w:p>
    <w:p w14:paraId="1C9F9BBE" w14:textId="77777777" w:rsidR="00044337" w:rsidRPr="00DF5C5E" w:rsidRDefault="00044337" w:rsidP="00044337">
      <w:pPr>
        <w:tabs>
          <w:tab w:val="left" w:pos="709"/>
        </w:tabs>
        <w:spacing w:after="0" w:line="240" w:lineRule="auto"/>
        <w:ind w:left="4962" w:firstLine="426"/>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от __ ____________ 2025 года </w:t>
      </w:r>
    </w:p>
    <w:p w14:paraId="32268BE9" w14:textId="77777777" w:rsidR="00044337" w:rsidRPr="00DF5C5E" w:rsidRDefault="00044337" w:rsidP="00044337">
      <w:pPr>
        <w:tabs>
          <w:tab w:val="left" w:pos="7560"/>
        </w:tabs>
        <w:spacing w:after="0" w:line="240" w:lineRule="auto"/>
        <w:ind w:firstLine="709"/>
        <w:rPr>
          <w:rFonts w:ascii="Times New Roman" w:eastAsia="Calibri" w:hAnsi="Times New Roman" w:cs="Times New Roman"/>
          <w:sz w:val="28"/>
          <w:szCs w:val="28"/>
        </w:rPr>
      </w:pPr>
      <w:r w:rsidRPr="00DF5C5E">
        <w:rPr>
          <w:rFonts w:ascii="Times New Roman" w:eastAsia="Calibri" w:hAnsi="Times New Roman" w:cs="Times New Roman"/>
          <w:b/>
          <w:bCs/>
          <w:sz w:val="28"/>
          <w:szCs w:val="28"/>
        </w:rPr>
        <w:t xml:space="preserve">                                                                                               </w:t>
      </w:r>
      <w:r w:rsidRPr="00DF5C5E">
        <w:rPr>
          <w:rFonts w:ascii="Times New Roman" w:eastAsia="Calibri" w:hAnsi="Times New Roman" w:cs="Times New Roman"/>
          <w:sz w:val="28"/>
          <w:szCs w:val="28"/>
        </w:rPr>
        <w:t>№</w:t>
      </w:r>
    </w:p>
    <w:p w14:paraId="3E917CE3" w14:textId="77777777" w:rsidR="00044337" w:rsidRPr="00DF5C5E" w:rsidRDefault="00044337" w:rsidP="00044337">
      <w:pPr>
        <w:spacing w:after="0" w:line="240" w:lineRule="auto"/>
        <w:ind w:firstLine="709"/>
        <w:jc w:val="center"/>
        <w:rPr>
          <w:rFonts w:ascii="Times New Roman" w:eastAsia="Calibri" w:hAnsi="Times New Roman" w:cs="Times New Roman"/>
          <w:b/>
          <w:bCs/>
          <w:sz w:val="28"/>
          <w:szCs w:val="28"/>
        </w:rPr>
      </w:pPr>
    </w:p>
    <w:p w14:paraId="7BFF0DD5" w14:textId="77777777" w:rsidR="00044337" w:rsidRPr="00DF5C5E" w:rsidRDefault="00044337" w:rsidP="00044337">
      <w:pPr>
        <w:spacing w:after="0" w:line="240" w:lineRule="auto"/>
        <w:ind w:firstLine="709"/>
        <w:jc w:val="center"/>
        <w:rPr>
          <w:rFonts w:ascii="Times New Roman" w:eastAsia="Calibri" w:hAnsi="Times New Roman" w:cs="Times New Roman"/>
          <w:b/>
          <w:bCs/>
          <w:sz w:val="28"/>
          <w:szCs w:val="28"/>
        </w:rPr>
      </w:pPr>
    </w:p>
    <w:p w14:paraId="26346A89" w14:textId="6E70E49B" w:rsidR="00044337" w:rsidRPr="00DF5C5E" w:rsidRDefault="00044337" w:rsidP="00044337">
      <w:pPr>
        <w:spacing w:after="0" w:line="240" w:lineRule="auto"/>
        <w:ind w:firstLine="709"/>
        <w:jc w:val="center"/>
        <w:rPr>
          <w:rFonts w:ascii="Times New Roman" w:eastAsia="Calibri" w:hAnsi="Times New Roman" w:cs="Times New Roman"/>
          <w:b/>
          <w:bCs/>
          <w:sz w:val="28"/>
          <w:szCs w:val="28"/>
        </w:rPr>
      </w:pPr>
      <w:r w:rsidRPr="00DF5C5E">
        <w:rPr>
          <w:rFonts w:ascii="Times New Roman" w:eastAsia="Calibri" w:hAnsi="Times New Roman" w:cs="Times New Roman"/>
          <w:b/>
          <w:bCs/>
          <w:sz w:val="28"/>
          <w:szCs w:val="28"/>
        </w:rPr>
        <w:t>Критерии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w:t>
      </w:r>
    </w:p>
    <w:p w14:paraId="04286744" w14:textId="0A24C3E6" w:rsidR="00044337" w:rsidRPr="00DF5C5E" w:rsidRDefault="00044337" w:rsidP="00044337">
      <w:pPr>
        <w:tabs>
          <w:tab w:val="left" w:pos="709"/>
        </w:tabs>
        <w:spacing w:after="0" w:line="240" w:lineRule="auto"/>
        <w:ind w:firstLine="709"/>
        <w:jc w:val="center"/>
        <w:rPr>
          <w:rFonts w:ascii="Times New Roman" w:eastAsia="Calibri" w:hAnsi="Times New Roman" w:cs="Times New Roman"/>
          <w:sz w:val="28"/>
          <w:szCs w:val="28"/>
        </w:rPr>
      </w:pPr>
    </w:p>
    <w:tbl>
      <w:tblPr>
        <w:tblStyle w:val="a8"/>
        <w:tblW w:w="9355" w:type="dxa"/>
        <w:tblInd w:w="279" w:type="dxa"/>
        <w:tblLook w:val="04A0" w:firstRow="1" w:lastRow="0" w:firstColumn="1" w:lastColumn="0" w:noHBand="0" w:noVBand="1"/>
      </w:tblPr>
      <w:tblGrid>
        <w:gridCol w:w="4678"/>
        <w:gridCol w:w="4677"/>
      </w:tblGrid>
      <w:tr w:rsidR="00044337" w:rsidRPr="00DF5C5E" w14:paraId="5D6A11ED" w14:textId="77777777" w:rsidTr="00044337">
        <w:tc>
          <w:tcPr>
            <w:tcW w:w="4678" w:type="dxa"/>
          </w:tcPr>
          <w:p w14:paraId="0D24EFA2" w14:textId="11725E51" w:rsidR="00044337" w:rsidRPr="00DF5C5E" w:rsidRDefault="00044337" w:rsidP="00044337">
            <w:pPr>
              <w:tabs>
                <w:tab w:val="left" w:pos="709"/>
              </w:tabs>
              <w:spacing w:after="0" w:line="240" w:lineRule="auto"/>
              <w:ind w:firstLine="709"/>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Критерий отнесения месторождения (группы месторождений по одному контракту на недропользование, части месторождения) твердых видов полезных ископаемых (далее – месторождение) к категории низкорентабельных</w:t>
            </w:r>
          </w:p>
        </w:tc>
        <w:tc>
          <w:tcPr>
            <w:tcW w:w="4677" w:type="dxa"/>
          </w:tcPr>
          <w:p w14:paraId="5D09D62B" w14:textId="6475E424" w:rsidR="00044337" w:rsidRPr="00DF5C5E" w:rsidRDefault="00044337" w:rsidP="00044337">
            <w:pPr>
              <w:tabs>
                <w:tab w:val="left" w:pos="709"/>
              </w:tabs>
              <w:spacing w:after="0" w:line="240" w:lineRule="auto"/>
              <w:ind w:firstLine="709"/>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Норма рентабельности по месторождению</w:t>
            </w:r>
          </w:p>
        </w:tc>
      </w:tr>
      <w:tr w:rsidR="00044337" w:rsidRPr="00DF5C5E" w14:paraId="499501D1" w14:textId="77777777" w:rsidTr="00044337">
        <w:trPr>
          <w:trHeight w:val="950"/>
        </w:trPr>
        <w:tc>
          <w:tcPr>
            <w:tcW w:w="4678" w:type="dxa"/>
          </w:tcPr>
          <w:p w14:paraId="493E96ED" w14:textId="43024E02" w:rsidR="00044337" w:rsidRPr="00DF5C5E" w:rsidRDefault="00044337" w:rsidP="00044337">
            <w:pPr>
              <w:tabs>
                <w:tab w:val="left" w:pos="709"/>
              </w:tabs>
              <w:spacing w:after="0" w:line="240" w:lineRule="auto"/>
              <w:ind w:firstLine="709"/>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Уровень рентабельности месторождения по итогам предстоящего календарного года или текущего незавершенного календарного года</w:t>
            </w:r>
          </w:p>
        </w:tc>
        <w:tc>
          <w:tcPr>
            <w:tcW w:w="4677" w:type="dxa"/>
          </w:tcPr>
          <w:p w14:paraId="0130D62C" w14:textId="7442C548" w:rsidR="00044337" w:rsidRPr="00DF5C5E" w:rsidRDefault="00044337" w:rsidP="00044337">
            <w:pPr>
              <w:tabs>
                <w:tab w:val="left" w:pos="709"/>
              </w:tabs>
              <w:spacing w:after="0" w:line="240" w:lineRule="auto"/>
              <w:ind w:firstLine="709"/>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5% ≥ уровень рентабельности по месторождению</w:t>
            </w:r>
          </w:p>
        </w:tc>
      </w:tr>
    </w:tbl>
    <w:p w14:paraId="497C03D2" w14:textId="77777777" w:rsidR="00044337" w:rsidRPr="00DF5C5E" w:rsidRDefault="00044337" w:rsidP="00044337">
      <w:pPr>
        <w:tabs>
          <w:tab w:val="left" w:pos="709"/>
        </w:tabs>
        <w:spacing w:after="0" w:line="240" w:lineRule="auto"/>
        <w:ind w:firstLine="709"/>
        <w:jc w:val="center"/>
        <w:rPr>
          <w:rFonts w:ascii="Times New Roman" w:eastAsia="Calibri" w:hAnsi="Times New Roman" w:cs="Times New Roman"/>
          <w:sz w:val="28"/>
          <w:szCs w:val="28"/>
        </w:rPr>
      </w:pPr>
    </w:p>
    <w:p w14:paraId="6E324791" w14:textId="3957AAE4" w:rsidR="00044337" w:rsidRPr="00DF5C5E" w:rsidRDefault="00044337" w:rsidP="00044337">
      <w:pPr>
        <w:tabs>
          <w:tab w:val="left" w:pos="709"/>
        </w:tabs>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Примечание: расчет уровня рентабельности по месторождению производится недропользователем самостоятельно согласно Правилам определения уровня рентабельности и уровня внутренней нормы рентабельности, утвержденным в соответствии с </w:t>
      </w:r>
      <w:hyperlink r:id="rId8" w:anchor="z12841" w:history="1">
        <w:r w:rsidRPr="00DF5C5E">
          <w:rPr>
            <w:rFonts w:ascii="Times New Roman" w:eastAsia="Calibri" w:hAnsi="Times New Roman" w:cs="Times New Roman"/>
            <w:sz w:val="28"/>
            <w:szCs w:val="28"/>
          </w:rPr>
          <w:t>пунктом 4</w:t>
        </w:r>
      </w:hyperlink>
      <w:r w:rsidRPr="00DF5C5E">
        <w:rPr>
          <w:rFonts w:ascii="Times New Roman" w:eastAsia="Calibri" w:hAnsi="Times New Roman" w:cs="Times New Roman"/>
          <w:sz w:val="28"/>
          <w:szCs w:val="28"/>
        </w:rPr>
        <w:t xml:space="preserve"> статьи 753 </w:t>
      </w:r>
      <w:r w:rsidR="001A01EF" w:rsidRPr="00DF5C5E">
        <w:rPr>
          <w:rFonts w:ascii="Times New Roman" w:eastAsia="Calibri" w:hAnsi="Times New Roman" w:cs="Times New Roman"/>
          <w:sz w:val="28"/>
          <w:szCs w:val="28"/>
        </w:rPr>
        <w:t>Налогового кодекса Республики Казахстан</w:t>
      </w:r>
      <w:r w:rsidRPr="00DF5C5E">
        <w:rPr>
          <w:rFonts w:ascii="Times New Roman" w:eastAsia="Calibri" w:hAnsi="Times New Roman" w:cs="Times New Roman"/>
          <w:sz w:val="28"/>
          <w:szCs w:val="28"/>
        </w:rPr>
        <w:t>.</w:t>
      </w:r>
    </w:p>
    <w:p w14:paraId="372DE9E0" w14:textId="77777777" w:rsidR="00044337" w:rsidRPr="00DF5C5E" w:rsidRDefault="00044337" w:rsidP="00044337">
      <w:pPr>
        <w:tabs>
          <w:tab w:val="left" w:pos="709"/>
        </w:tabs>
        <w:spacing w:after="0" w:line="240" w:lineRule="auto"/>
        <w:ind w:firstLine="709"/>
        <w:jc w:val="center"/>
        <w:rPr>
          <w:rFonts w:ascii="Times New Roman" w:eastAsia="Calibri" w:hAnsi="Times New Roman" w:cs="Times New Roman"/>
          <w:sz w:val="28"/>
          <w:szCs w:val="28"/>
        </w:rPr>
      </w:pPr>
    </w:p>
    <w:p w14:paraId="6A83A694" w14:textId="77777777" w:rsidR="00044337" w:rsidRPr="00DF5C5E" w:rsidRDefault="00044337" w:rsidP="00044337">
      <w:pPr>
        <w:tabs>
          <w:tab w:val="left" w:pos="709"/>
        </w:tabs>
        <w:spacing w:after="0" w:line="240" w:lineRule="auto"/>
        <w:ind w:firstLine="709"/>
        <w:jc w:val="center"/>
        <w:rPr>
          <w:rFonts w:ascii="Times New Roman" w:eastAsia="Calibri" w:hAnsi="Times New Roman" w:cs="Times New Roman"/>
          <w:sz w:val="28"/>
          <w:szCs w:val="28"/>
        </w:rPr>
      </w:pPr>
    </w:p>
    <w:p w14:paraId="58B01783"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154F014A"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4ACA2BB6"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7BA20227"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68F8F4F3"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11682487"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44B4C39D"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42DC6347"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7EEF2CF2"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5B354929"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314189A5" w14:textId="77777777" w:rsidR="00044337" w:rsidRPr="00DF5C5E" w:rsidRDefault="00044337" w:rsidP="00DB6238">
      <w:pPr>
        <w:tabs>
          <w:tab w:val="left" w:pos="709"/>
        </w:tabs>
        <w:spacing w:after="0" w:line="240" w:lineRule="auto"/>
        <w:ind w:left="4962" w:firstLine="426"/>
        <w:jc w:val="center"/>
        <w:rPr>
          <w:rFonts w:ascii="Times New Roman" w:eastAsia="Calibri" w:hAnsi="Times New Roman" w:cs="Times New Roman"/>
          <w:sz w:val="28"/>
          <w:szCs w:val="28"/>
        </w:rPr>
      </w:pPr>
    </w:p>
    <w:p w14:paraId="7B7F3F30" w14:textId="2D7F72AC" w:rsidR="00DB6238" w:rsidRPr="00DF5C5E" w:rsidRDefault="00DB6238" w:rsidP="00DB6238">
      <w:pPr>
        <w:tabs>
          <w:tab w:val="left" w:pos="709"/>
        </w:tabs>
        <w:spacing w:after="0" w:line="240" w:lineRule="auto"/>
        <w:ind w:left="4962" w:firstLine="426"/>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Утверждены</w:t>
      </w:r>
    </w:p>
    <w:p w14:paraId="5BA7FB8A" w14:textId="77777777" w:rsidR="00DB6238" w:rsidRPr="00DF5C5E" w:rsidRDefault="00DB6238" w:rsidP="00DB6238">
      <w:pPr>
        <w:tabs>
          <w:tab w:val="left" w:pos="709"/>
        </w:tabs>
        <w:spacing w:after="0" w:line="240" w:lineRule="auto"/>
        <w:ind w:left="4962" w:firstLine="426"/>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постановлением Правительства</w:t>
      </w:r>
    </w:p>
    <w:p w14:paraId="5669B493" w14:textId="77777777" w:rsidR="00DB6238" w:rsidRPr="00DF5C5E" w:rsidRDefault="00DB6238" w:rsidP="00DB6238">
      <w:pPr>
        <w:tabs>
          <w:tab w:val="left" w:pos="709"/>
        </w:tabs>
        <w:spacing w:after="0" w:line="240" w:lineRule="auto"/>
        <w:ind w:left="4962" w:firstLine="426"/>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Республики Казахстан</w:t>
      </w:r>
    </w:p>
    <w:p w14:paraId="30414445" w14:textId="77777777" w:rsidR="00DB6238" w:rsidRPr="00DF5C5E" w:rsidRDefault="00DB6238" w:rsidP="00DB6238">
      <w:pPr>
        <w:tabs>
          <w:tab w:val="left" w:pos="709"/>
        </w:tabs>
        <w:spacing w:after="0" w:line="240" w:lineRule="auto"/>
        <w:ind w:left="4962" w:firstLine="426"/>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от __ ____________ 2025 года </w:t>
      </w:r>
    </w:p>
    <w:p w14:paraId="0B0699EB" w14:textId="63ACD027" w:rsidR="00DB6238" w:rsidRPr="00DF5C5E" w:rsidRDefault="00274EBE" w:rsidP="00274EBE">
      <w:pPr>
        <w:tabs>
          <w:tab w:val="left" w:pos="7560"/>
        </w:tabs>
        <w:spacing w:after="0" w:line="240" w:lineRule="auto"/>
        <w:ind w:firstLine="709"/>
        <w:rPr>
          <w:rFonts w:ascii="Times New Roman" w:eastAsia="Calibri" w:hAnsi="Times New Roman" w:cs="Times New Roman"/>
          <w:sz w:val="28"/>
          <w:szCs w:val="28"/>
        </w:rPr>
      </w:pPr>
      <w:r w:rsidRPr="00DF5C5E">
        <w:rPr>
          <w:rFonts w:ascii="Times New Roman" w:eastAsia="Calibri" w:hAnsi="Times New Roman" w:cs="Times New Roman"/>
          <w:b/>
          <w:bCs/>
          <w:sz w:val="28"/>
          <w:szCs w:val="28"/>
        </w:rPr>
        <w:t xml:space="preserve">                                                                                               </w:t>
      </w:r>
      <w:r w:rsidRPr="00DF5C5E">
        <w:rPr>
          <w:rFonts w:ascii="Times New Roman" w:eastAsia="Calibri" w:hAnsi="Times New Roman" w:cs="Times New Roman"/>
          <w:sz w:val="28"/>
          <w:szCs w:val="28"/>
        </w:rPr>
        <w:t>№</w:t>
      </w:r>
    </w:p>
    <w:p w14:paraId="460CFE29" w14:textId="77BA4620" w:rsidR="00DB6238" w:rsidRPr="00DF5C5E" w:rsidRDefault="00DB6238" w:rsidP="00DB6238">
      <w:pPr>
        <w:spacing w:after="0" w:line="240" w:lineRule="auto"/>
        <w:ind w:firstLine="709"/>
        <w:jc w:val="center"/>
        <w:rPr>
          <w:rFonts w:ascii="Times New Roman" w:eastAsia="Calibri" w:hAnsi="Times New Roman" w:cs="Times New Roman"/>
          <w:b/>
          <w:bCs/>
          <w:sz w:val="28"/>
          <w:szCs w:val="28"/>
        </w:rPr>
      </w:pPr>
    </w:p>
    <w:p w14:paraId="40213149" w14:textId="77777777" w:rsidR="00274EBE" w:rsidRPr="00DF5C5E" w:rsidRDefault="00274EBE" w:rsidP="00DB6238">
      <w:pPr>
        <w:spacing w:after="0" w:line="240" w:lineRule="auto"/>
        <w:ind w:firstLine="709"/>
        <w:jc w:val="center"/>
        <w:rPr>
          <w:rFonts w:ascii="Times New Roman" w:eastAsia="Calibri" w:hAnsi="Times New Roman" w:cs="Times New Roman"/>
          <w:b/>
          <w:bCs/>
          <w:sz w:val="28"/>
          <w:szCs w:val="28"/>
        </w:rPr>
      </w:pPr>
    </w:p>
    <w:p w14:paraId="78067A1C" w14:textId="174B7D27" w:rsidR="00DB6238" w:rsidRPr="00DF5C5E" w:rsidRDefault="00DB6238" w:rsidP="00DB6238">
      <w:pPr>
        <w:spacing w:after="0" w:line="240" w:lineRule="auto"/>
        <w:ind w:firstLine="709"/>
        <w:jc w:val="center"/>
        <w:rPr>
          <w:rFonts w:ascii="Times New Roman" w:eastAsia="Calibri" w:hAnsi="Times New Roman" w:cs="Times New Roman"/>
          <w:b/>
          <w:bCs/>
          <w:sz w:val="28"/>
          <w:szCs w:val="28"/>
        </w:rPr>
      </w:pPr>
      <w:r w:rsidRPr="00DF5C5E">
        <w:rPr>
          <w:rFonts w:ascii="Times New Roman" w:eastAsia="Calibri" w:hAnsi="Times New Roman" w:cs="Times New Roman"/>
          <w:b/>
          <w:bCs/>
          <w:sz w:val="28"/>
          <w:szCs w:val="28"/>
        </w:rPr>
        <w:t xml:space="preserve">Правила </w:t>
      </w:r>
      <w:bookmarkStart w:id="2" w:name="_Hlk207901121"/>
      <w:r w:rsidRPr="00DF5C5E">
        <w:rPr>
          <w:rFonts w:ascii="Times New Roman" w:eastAsia="Calibri" w:hAnsi="Times New Roman" w:cs="Times New Roman"/>
          <w:b/>
          <w:bCs/>
          <w:sz w:val="28"/>
          <w:szCs w:val="28"/>
        </w:rPr>
        <w:t>определения уровня рентабельности и уровня внутренней нормы рентабельности</w:t>
      </w:r>
      <w:bookmarkEnd w:id="2"/>
    </w:p>
    <w:p w14:paraId="2B8775EA" w14:textId="77777777" w:rsidR="00DB6238" w:rsidRPr="00DF5C5E" w:rsidRDefault="00DB6238" w:rsidP="00DB6238">
      <w:pPr>
        <w:spacing w:after="0" w:line="240" w:lineRule="auto"/>
        <w:ind w:firstLine="709"/>
        <w:jc w:val="center"/>
        <w:rPr>
          <w:rFonts w:ascii="Times New Roman" w:eastAsia="Calibri" w:hAnsi="Times New Roman" w:cs="Times New Roman"/>
          <w:b/>
          <w:bCs/>
          <w:sz w:val="28"/>
          <w:szCs w:val="28"/>
        </w:rPr>
      </w:pPr>
    </w:p>
    <w:p w14:paraId="06C36F72" w14:textId="77777777" w:rsidR="00DB6238" w:rsidRPr="00DF5C5E" w:rsidRDefault="00DB6238" w:rsidP="00DB6238">
      <w:pPr>
        <w:spacing w:after="0" w:line="240" w:lineRule="auto"/>
        <w:ind w:firstLine="709"/>
        <w:jc w:val="center"/>
        <w:rPr>
          <w:rFonts w:ascii="Times New Roman" w:eastAsia="Calibri" w:hAnsi="Times New Roman" w:cs="Times New Roman"/>
          <w:b/>
          <w:bCs/>
          <w:sz w:val="28"/>
          <w:szCs w:val="28"/>
        </w:rPr>
      </w:pPr>
    </w:p>
    <w:p w14:paraId="12972F4D" w14:textId="77777777" w:rsidR="00DB6238" w:rsidRPr="00DF5C5E" w:rsidRDefault="00DB6238" w:rsidP="00DB6238">
      <w:pPr>
        <w:spacing w:after="0" w:line="240" w:lineRule="auto"/>
        <w:jc w:val="center"/>
        <w:rPr>
          <w:rFonts w:ascii="Times New Roman" w:eastAsia="Calibri" w:hAnsi="Times New Roman" w:cs="Times New Roman"/>
          <w:b/>
          <w:bCs/>
          <w:sz w:val="28"/>
          <w:szCs w:val="28"/>
        </w:rPr>
      </w:pPr>
      <w:r w:rsidRPr="00DF5C5E">
        <w:rPr>
          <w:rFonts w:ascii="Times New Roman" w:eastAsia="Calibri" w:hAnsi="Times New Roman" w:cs="Times New Roman"/>
          <w:b/>
          <w:bCs/>
          <w:sz w:val="28"/>
          <w:szCs w:val="28"/>
        </w:rPr>
        <w:t>Глава 1. Общие положения</w:t>
      </w:r>
    </w:p>
    <w:p w14:paraId="4CFE4A01" w14:textId="77777777" w:rsidR="00DB6238" w:rsidRPr="00DF5C5E" w:rsidRDefault="00DB6238" w:rsidP="00DB6238">
      <w:pPr>
        <w:spacing w:after="0" w:line="240" w:lineRule="auto"/>
        <w:ind w:firstLine="709"/>
        <w:jc w:val="center"/>
        <w:rPr>
          <w:rFonts w:ascii="Times New Roman" w:eastAsia="Calibri" w:hAnsi="Times New Roman" w:cs="Times New Roman"/>
          <w:b/>
          <w:bCs/>
          <w:sz w:val="28"/>
          <w:szCs w:val="28"/>
        </w:rPr>
      </w:pPr>
    </w:p>
    <w:p w14:paraId="440C0B92" w14:textId="16CB1304" w:rsidR="00DB6238" w:rsidRPr="00DF5C5E" w:rsidRDefault="00DB6238"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1. Настоящие Правила определения уровня рентабельности и уровня внутренней нормы рентабельности (далее – Правила) разработаны в </w:t>
      </w:r>
      <w:r w:rsidR="00550795" w:rsidRPr="00DF5C5E">
        <w:rPr>
          <w:rFonts w:ascii="Times New Roman" w:eastAsia="Calibri" w:hAnsi="Times New Roman" w:cs="Times New Roman"/>
          <w:sz w:val="28"/>
          <w:szCs w:val="28"/>
        </w:rPr>
        <w:t>соответствии с</w:t>
      </w:r>
      <w:r w:rsidRPr="00DF5C5E">
        <w:rPr>
          <w:rFonts w:ascii="Times New Roman" w:eastAsia="Calibri" w:hAnsi="Times New Roman" w:cs="Times New Roman"/>
          <w:sz w:val="28"/>
          <w:szCs w:val="28"/>
        </w:rPr>
        <w:t xml:space="preserve"> пункт</w:t>
      </w:r>
      <w:r w:rsidR="00550795" w:rsidRPr="00DF5C5E">
        <w:rPr>
          <w:rFonts w:ascii="Times New Roman" w:eastAsia="Calibri" w:hAnsi="Times New Roman" w:cs="Times New Roman"/>
          <w:sz w:val="28"/>
          <w:szCs w:val="28"/>
        </w:rPr>
        <w:t>ом</w:t>
      </w:r>
      <w:r w:rsidRPr="00DF5C5E">
        <w:rPr>
          <w:rFonts w:ascii="Times New Roman" w:eastAsia="Calibri" w:hAnsi="Times New Roman" w:cs="Times New Roman"/>
          <w:sz w:val="28"/>
          <w:szCs w:val="28"/>
        </w:rPr>
        <w:t xml:space="preserve"> 4 статьи 753 </w:t>
      </w:r>
      <w:r w:rsidR="00B62D7F" w:rsidRPr="00DF5C5E">
        <w:rPr>
          <w:rFonts w:ascii="Times New Roman" w:eastAsia="Calibri" w:hAnsi="Times New Roman" w:cs="Times New Roman"/>
          <w:sz w:val="28"/>
          <w:szCs w:val="28"/>
        </w:rPr>
        <w:t xml:space="preserve">Налогового кодекса Республики Казахстан </w:t>
      </w:r>
      <w:r w:rsidRPr="00DF5C5E">
        <w:rPr>
          <w:rFonts w:ascii="Times New Roman" w:eastAsia="Calibri" w:hAnsi="Times New Roman" w:cs="Times New Roman"/>
          <w:sz w:val="28"/>
          <w:szCs w:val="28"/>
        </w:rPr>
        <w:t>(далее – Налоговый кодекс)</w:t>
      </w:r>
      <w:r w:rsidR="00550795" w:rsidRPr="00DF5C5E">
        <w:rPr>
          <w:rFonts w:ascii="Times New Roman" w:eastAsia="Calibri" w:hAnsi="Times New Roman" w:cs="Times New Roman"/>
          <w:sz w:val="28"/>
          <w:szCs w:val="28"/>
        </w:rPr>
        <w:t xml:space="preserve"> и </w:t>
      </w:r>
      <w:r w:rsidRPr="00DF5C5E">
        <w:rPr>
          <w:rFonts w:ascii="Times New Roman" w:eastAsia="Calibri" w:hAnsi="Times New Roman" w:cs="Times New Roman"/>
          <w:sz w:val="28"/>
          <w:szCs w:val="28"/>
        </w:rPr>
        <w:t>определяют порядок определения уровня рентабельности и уровня внутренней нормы рентабельности.</w:t>
      </w:r>
    </w:p>
    <w:p w14:paraId="1D24B469" w14:textId="375E9AFB" w:rsidR="00DB6238" w:rsidRPr="00DF5C5E" w:rsidRDefault="00550795"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2</w:t>
      </w:r>
      <w:r w:rsidR="00DB6238" w:rsidRPr="00DF5C5E">
        <w:rPr>
          <w:rFonts w:ascii="Times New Roman" w:eastAsia="Calibri" w:hAnsi="Times New Roman" w:cs="Times New Roman"/>
          <w:sz w:val="28"/>
          <w:szCs w:val="28"/>
        </w:rPr>
        <w:t>. В настоящих Правилах используются следующие понятия:</w:t>
      </w:r>
    </w:p>
    <w:p w14:paraId="2429E7DA" w14:textId="7B82D2E1"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1) взаимосвязанные стороны – лица, признанные таковыми в соответствии с </w:t>
      </w:r>
      <w:r w:rsidR="00AE76FB" w:rsidRPr="00DF5C5E">
        <w:rPr>
          <w:rFonts w:ascii="Times New Roman" w:eastAsia="Calibri" w:hAnsi="Times New Roman" w:cs="Times New Roman"/>
          <w:sz w:val="28"/>
          <w:szCs w:val="28"/>
        </w:rPr>
        <w:t>пунктом</w:t>
      </w:r>
      <w:r w:rsidRPr="00DF5C5E">
        <w:rPr>
          <w:rFonts w:ascii="Times New Roman" w:eastAsia="Calibri" w:hAnsi="Times New Roman" w:cs="Times New Roman"/>
          <w:sz w:val="28"/>
          <w:szCs w:val="28"/>
        </w:rPr>
        <w:t xml:space="preserve"> </w:t>
      </w:r>
      <w:r w:rsidR="00AE76FB" w:rsidRPr="00DF5C5E">
        <w:rPr>
          <w:rFonts w:ascii="Times New Roman" w:eastAsia="Calibri" w:hAnsi="Times New Roman" w:cs="Times New Roman"/>
          <w:sz w:val="28"/>
          <w:szCs w:val="28"/>
        </w:rPr>
        <w:t>1</w:t>
      </w:r>
      <w:r w:rsidRPr="00DF5C5E">
        <w:rPr>
          <w:rFonts w:ascii="Times New Roman" w:eastAsia="Calibri" w:hAnsi="Times New Roman" w:cs="Times New Roman"/>
          <w:sz w:val="28"/>
          <w:szCs w:val="28"/>
        </w:rPr>
        <w:t xml:space="preserve"> статьи </w:t>
      </w:r>
      <w:r w:rsidR="00AE76FB" w:rsidRPr="00DF5C5E">
        <w:rPr>
          <w:rFonts w:ascii="Times New Roman" w:eastAsia="Calibri" w:hAnsi="Times New Roman" w:cs="Times New Roman"/>
          <w:sz w:val="28"/>
          <w:szCs w:val="28"/>
        </w:rPr>
        <w:t>14</w:t>
      </w:r>
      <w:r w:rsidRPr="00DF5C5E">
        <w:rPr>
          <w:rFonts w:ascii="Times New Roman" w:eastAsia="Calibri" w:hAnsi="Times New Roman" w:cs="Times New Roman"/>
          <w:sz w:val="28"/>
          <w:szCs w:val="28"/>
        </w:rPr>
        <w:t xml:space="preserve"> Налогового кодекса;</w:t>
      </w:r>
    </w:p>
    <w:p w14:paraId="76B06983"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2) минеральное сырье – минеральное сырье и (или) твердые полезные ископаемые в понятиях, используемых в целях налогообложения.</w:t>
      </w:r>
    </w:p>
    <w:p w14:paraId="68CCC631" w14:textId="54274129"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Иные понятия и термины, используемые в настоящих Правилах, применяются в соответствии с Налоговым кодексом.</w:t>
      </w:r>
    </w:p>
    <w:p w14:paraId="12DC2C88" w14:textId="7355DB6E" w:rsidR="00DB6238" w:rsidRDefault="00DB6238" w:rsidP="00DB6238">
      <w:pPr>
        <w:spacing w:after="0" w:line="240" w:lineRule="auto"/>
        <w:ind w:firstLine="709"/>
        <w:jc w:val="both"/>
        <w:rPr>
          <w:rFonts w:ascii="Times New Roman" w:eastAsia="Calibri" w:hAnsi="Times New Roman" w:cs="Times New Roman"/>
          <w:sz w:val="28"/>
          <w:szCs w:val="28"/>
        </w:rPr>
      </w:pPr>
    </w:p>
    <w:p w14:paraId="3FD0034C" w14:textId="77777777" w:rsidR="00276A42" w:rsidRPr="00DF5C5E" w:rsidRDefault="00276A42" w:rsidP="00DB6238">
      <w:pPr>
        <w:spacing w:after="0" w:line="240" w:lineRule="auto"/>
        <w:ind w:firstLine="709"/>
        <w:jc w:val="both"/>
        <w:rPr>
          <w:rFonts w:ascii="Times New Roman" w:eastAsia="Calibri" w:hAnsi="Times New Roman" w:cs="Times New Roman"/>
          <w:sz w:val="28"/>
          <w:szCs w:val="28"/>
        </w:rPr>
      </w:pPr>
    </w:p>
    <w:p w14:paraId="23A51202" w14:textId="3F7E8234" w:rsidR="00DB6238" w:rsidRDefault="00276A42" w:rsidP="00276A42">
      <w:pPr>
        <w:spacing w:after="0" w:line="240" w:lineRule="auto"/>
        <w:ind w:firstLine="709"/>
        <w:jc w:val="center"/>
        <w:rPr>
          <w:rFonts w:ascii="Times New Roman" w:eastAsia="Calibri" w:hAnsi="Times New Roman" w:cs="Times New Roman"/>
          <w:b/>
          <w:bCs/>
          <w:sz w:val="28"/>
          <w:szCs w:val="28"/>
        </w:rPr>
      </w:pPr>
      <w:r w:rsidRPr="00276A42">
        <w:rPr>
          <w:rFonts w:ascii="Times New Roman" w:eastAsia="Calibri" w:hAnsi="Times New Roman" w:cs="Times New Roman"/>
          <w:b/>
          <w:bCs/>
          <w:sz w:val="28"/>
          <w:szCs w:val="28"/>
        </w:rPr>
        <w:t>Глава 2</w:t>
      </w:r>
      <w:r>
        <w:rPr>
          <w:rFonts w:ascii="Times New Roman" w:eastAsia="Calibri" w:hAnsi="Times New Roman" w:cs="Times New Roman"/>
          <w:b/>
          <w:bCs/>
          <w:sz w:val="28"/>
          <w:szCs w:val="28"/>
        </w:rPr>
        <w:t xml:space="preserve"> Порядок </w:t>
      </w:r>
      <w:r w:rsidRPr="00DF5C5E">
        <w:rPr>
          <w:rFonts w:ascii="Times New Roman" w:eastAsia="Calibri" w:hAnsi="Times New Roman" w:cs="Times New Roman"/>
          <w:b/>
          <w:bCs/>
          <w:sz w:val="28"/>
          <w:szCs w:val="28"/>
        </w:rPr>
        <w:t>определения уровня рентабельности и уровня внутренней нормы рентабельности</w:t>
      </w:r>
    </w:p>
    <w:p w14:paraId="135321D4" w14:textId="13FD6299" w:rsidR="00276A42" w:rsidRPr="00276A42" w:rsidRDefault="00276A42" w:rsidP="00276A42">
      <w:pPr>
        <w:spacing w:after="0" w:line="240" w:lineRule="auto"/>
        <w:ind w:firstLine="709"/>
        <w:rPr>
          <w:rFonts w:ascii="Times New Roman" w:eastAsia="Calibri" w:hAnsi="Times New Roman" w:cs="Times New Roman"/>
          <w:b/>
          <w:bCs/>
          <w:sz w:val="28"/>
          <w:szCs w:val="28"/>
        </w:rPr>
      </w:pPr>
    </w:p>
    <w:p w14:paraId="0EB09DD6" w14:textId="52C9ED39" w:rsidR="00DB6238" w:rsidRPr="00DF5C5E" w:rsidRDefault="00276A42" w:rsidP="00DB6238">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Параграф 1</w:t>
      </w:r>
      <w:r w:rsidR="00DB6238" w:rsidRPr="00DF5C5E">
        <w:rPr>
          <w:rFonts w:ascii="Times New Roman" w:eastAsia="Calibri" w:hAnsi="Times New Roman" w:cs="Times New Roman"/>
          <w:b/>
          <w:bCs/>
          <w:sz w:val="28"/>
          <w:szCs w:val="28"/>
        </w:rPr>
        <w:t>. Отнесение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w:t>
      </w:r>
    </w:p>
    <w:p w14:paraId="28A3DCAE" w14:textId="77777777" w:rsidR="00DB6238" w:rsidRPr="00DF5C5E" w:rsidRDefault="00DB6238" w:rsidP="00DB6238">
      <w:pPr>
        <w:spacing w:after="0" w:line="240" w:lineRule="auto"/>
        <w:ind w:firstLine="709"/>
        <w:jc w:val="center"/>
        <w:rPr>
          <w:rFonts w:ascii="Times New Roman" w:eastAsia="Calibri" w:hAnsi="Times New Roman" w:cs="Times New Roman"/>
          <w:b/>
          <w:bCs/>
          <w:sz w:val="28"/>
          <w:szCs w:val="28"/>
        </w:rPr>
      </w:pPr>
    </w:p>
    <w:p w14:paraId="4190D621" w14:textId="534846A5" w:rsidR="00AA296E" w:rsidRDefault="00550795"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3</w:t>
      </w:r>
      <w:r w:rsidR="00DB6238" w:rsidRPr="00DF5C5E">
        <w:rPr>
          <w:rFonts w:ascii="Times New Roman" w:eastAsia="Calibri" w:hAnsi="Times New Roman" w:cs="Times New Roman"/>
          <w:sz w:val="28"/>
          <w:szCs w:val="28"/>
        </w:rPr>
        <w:t xml:space="preserve">. </w:t>
      </w:r>
      <w:r w:rsidR="00AA296E">
        <w:rPr>
          <w:rFonts w:ascii="Times New Roman" w:eastAsia="Calibri" w:hAnsi="Times New Roman" w:cs="Times New Roman"/>
          <w:sz w:val="28"/>
          <w:szCs w:val="28"/>
        </w:rPr>
        <w:t>П</w:t>
      </w:r>
      <w:r w:rsidR="00AA296E" w:rsidRPr="00DF5C5E">
        <w:rPr>
          <w:rFonts w:ascii="Times New Roman" w:eastAsia="Calibri" w:hAnsi="Times New Roman" w:cs="Times New Roman"/>
          <w:sz w:val="28"/>
          <w:szCs w:val="28"/>
        </w:rPr>
        <w:t>орядок определения уровня рентабельности и уровня внутренней нормы рентабельности по месторождению (группе месторождений по одному контракту на недропользование, части месторождения) твердых видов полезных ископаемых не распространяются на месторождения по общераспространенным полезным ископаемым.</w:t>
      </w:r>
    </w:p>
    <w:p w14:paraId="3155D30F" w14:textId="2739E5B7" w:rsidR="00DB6238" w:rsidRPr="00DF5C5E" w:rsidRDefault="00AA296E" w:rsidP="00DB62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DB6238" w:rsidRPr="00DF5C5E">
        <w:rPr>
          <w:rFonts w:ascii="Times New Roman" w:eastAsia="Calibri" w:hAnsi="Times New Roman" w:cs="Times New Roman"/>
          <w:sz w:val="28"/>
          <w:szCs w:val="28"/>
        </w:rPr>
        <w:t xml:space="preserve">Для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недропользователь, </w:t>
      </w:r>
      <w:r w:rsidR="00DB6238" w:rsidRPr="00DF5C5E">
        <w:rPr>
          <w:rFonts w:ascii="Times New Roman" w:eastAsia="Calibri" w:hAnsi="Times New Roman" w:cs="Times New Roman"/>
          <w:sz w:val="28"/>
          <w:szCs w:val="28"/>
        </w:rPr>
        <w:lastRenderedPageBreak/>
        <w:t xml:space="preserve">осуществляющий деятельность по контракту на недропользование, предусматривающему разработку месторождения (группы месторождений по одному контракту на недропользование, части месторождения) твердых видов полезных ископаемых, в том числе заключенному до 1 января 2009 года, соответствующему критериям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утвержденным в соответствии с пунктом 4 статьи 753 Налогового кодекса (далее – критерии </w:t>
      </w:r>
      <w:proofErr w:type="spellStart"/>
      <w:r w:rsidR="00DB6238" w:rsidRPr="00DF5C5E">
        <w:rPr>
          <w:rFonts w:ascii="Times New Roman" w:eastAsia="Calibri" w:hAnsi="Times New Roman" w:cs="Times New Roman"/>
          <w:sz w:val="28"/>
          <w:szCs w:val="28"/>
        </w:rPr>
        <w:t>низкорентабельности</w:t>
      </w:r>
      <w:proofErr w:type="spellEnd"/>
      <w:r w:rsidR="00DB6238" w:rsidRPr="00DF5C5E">
        <w:rPr>
          <w:rFonts w:ascii="Times New Roman" w:eastAsia="Calibri" w:hAnsi="Times New Roman" w:cs="Times New Roman"/>
          <w:sz w:val="28"/>
          <w:szCs w:val="28"/>
        </w:rPr>
        <w:t>), уведомляет уполномоченный орган, осуществляющий руководство в сфере обеспечения поступлений налогов и платежей в бюджет.</w:t>
      </w:r>
    </w:p>
    <w:p w14:paraId="448EA3BE"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При этом копия уведомления направляется недропользователем в налоговый орган по месту регистрационного учета налогоплательщика.</w:t>
      </w:r>
    </w:p>
    <w:p w14:paraId="2F2C79D4" w14:textId="718BFAE6" w:rsidR="00DB6238" w:rsidRPr="00DF5C5E" w:rsidRDefault="00AA296E" w:rsidP="00DB62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DB6238" w:rsidRPr="00DF5C5E">
        <w:rPr>
          <w:rFonts w:ascii="Times New Roman" w:eastAsia="Calibri" w:hAnsi="Times New Roman" w:cs="Times New Roman"/>
          <w:sz w:val="28"/>
          <w:szCs w:val="28"/>
        </w:rPr>
        <w:t>. Уведомление об отнесении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на текущий незавершенный календарный год подается в срок не позднее 1 сентября календарного года по форме согласно приложению к настоящим Правилам.</w:t>
      </w:r>
    </w:p>
    <w:p w14:paraId="584A90A2"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Уведомление об отнесении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в предстоящем календарном году подается не ранее 1 сентября, но не позднее 1 декабря текущего календарного года.</w:t>
      </w:r>
    </w:p>
    <w:p w14:paraId="3F9B6FCB" w14:textId="0B5A8B80" w:rsidR="00DB6238" w:rsidRPr="00DF5C5E" w:rsidRDefault="00AA296E" w:rsidP="00DB62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DB6238" w:rsidRPr="00DF5C5E">
        <w:rPr>
          <w:rFonts w:ascii="Times New Roman" w:eastAsia="Calibri" w:hAnsi="Times New Roman" w:cs="Times New Roman"/>
          <w:sz w:val="28"/>
          <w:szCs w:val="28"/>
        </w:rPr>
        <w:t xml:space="preserve">. Месторождение (группа месторождений по одному контракту на недропользование, часть месторождения) твердых видов полезных ископаемых относится к категории низкорентабельных при соответствии его критериям </w:t>
      </w:r>
      <w:proofErr w:type="spellStart"/>
      <w:r w:rsidR="00DB6238" w:rsidRPr="00DF5C5E">
        <w:rPr>
          <w:rFonts w:ascii="Times New Roman" w:eastAsia="Calibri" w:hAnsi="Times New Roman" w:cs="Times New Roman"/>
          <w:sz w:val="28"/>
          <w:szCs w:val="28"/>
        </w:rPr>
        <w:t>низкорентабельности</w:t>
      </w:r>
      <w:proofErr w:type="spellEnd"/>
      <w:r w:rsidR="00DB6238" w:rsidRPr="00DF5C5E">
        <w:rPr>
          <w:rFonts w:ascii="Times New Roman" w:eastAsia="Calibri" w:hAnsi="Times New Roman" w:cs="Times New Roman"/>
          <w:sz w:val="28"/>
          <w:szCs w:val="28"/>
        </w:rPr>
        <w:t xml:space="preserve"> и соблюдении условий, установленных пунктом </w:t>
      </w:r>
      <w:r>
        <w:rPr>
          <w:rFonts w:ascii="Times New Roman" w:eastAsia="Calibri" w:hAnsi="Times New Roman" w:cs="Times New Roman"/>
          <w:sz w:val="28"/>
          <w:szCs w:val="28"/>
        </w:rPr>
        <w:t xml:space="preserve">5 </w:t>
      </w:r>
      <w:r w:rsidR="00DB6238" w:rsidRPr="00DF5C5E">
        <w:rPr>
          <w:rFonts w:ascii="Times New Roman" w:eastAsia="Calibri" w:hAnsi="Times New Roman" w:cs="Times New Roman"/>
          <w:sz w:val="28"/>
          <w:szCs w:val="28"/>
        </w:rPr>
        <w:t>настоящих Правил.</w:t>
      </w:r>
    </w:p>
    <w:p w14:paraId="491C8986" w14:textId="29E8BCBA" w:rsidR="00DB6238" w:rsidRPr="00DF5C5E" w:rsidRDefault="00AA296E" w:rsidP="00DB62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DB6238" w:rsidRPr="00DF5C5E">
        <w:rPr>
          <w:rFonts w:ascii="Times New Roman" w:eastAsia="Calibri" w:hAnsi="Times New Roman" w:cs="Times New Roman"/>
          <w:sz w:val="28"/>
          <w:szCs w:val="28"/>
        </w:rPr>
        <w:t>. Доходы и расходы (вычеты) по курсовой разнице, а также доходы и расходы (вычеты) недропользователя по вознаграждениям не учитываются при расчете планируемого уровня рентабельности и внутренней нормы рентабельности по месторождению.</w:t>
      </w:r>
    </w:p>
    <w:p w14:paraId="66D4BE2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
    <w:p w14:paraId="0A8FF4A1"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
    <w:p w14:paraId="4FA86DC6" w14:textId="73E5A412" w:rsidR="00DB6238" w:rsidRPr="00DF5C5E" w:rsidRDefault="00DB6238" w:rsidP="00DB6238">
      <w:pPr>
        <w:spacing w:after="0" w:line="240" w:lineRule="auto"/>
        <w:jc w:val="center"/>
        <w:rPr>
          <w:rFonts w:ascii="Times New Roman" w:eastAsia="Calibri" w:hAnsi="Times New Roman" w:cs="Times New Roman"/>
          <w:b/>
          <w:bCs/>
          <w:sz w:val="28"/>
          <w:szCs w:val="28"/>
        </w:rPr>
      </w:pPr>
      <w:bookmarkStart w:id="3" w:name="_Hlk187252313"/>
      <w:r w:rsidRPr="00DF5C5E">
        <w:rPr>
          <w:rFonts w:ascii="Times New Roman" w:eastAsia="Calibri" w:hAnsi="Times New Roman" w:cs="Times New Roman"/>
          <w:b/>
          <w:bCs/>
          <w:sz w:val="28"/>
          <w:szCs w:val="28"/>
        </w:rPr>
        <w:t xml:space="preserve">Параграф </w:t>
      </w:r>
      <w:bookmarkEnd w:id="3"/>
      <w:r w:rsidR="00276A42">
        <w:rPr>
          <w:rFonts w:ascii="Times New Roman" w:eastAsia="Calibri" w:hAnsi="Times New Roman" w:cs="Times New Roman"/>
          <w:b/>
          <w:bCs/>
          <w:sz w:val="28"/>
          <w:szCs w:val="28"/>
        </w:rPr>
        <w:t>2</w:t>
      </w:r>
      <w:r w:rsidRPr="00DF5C5E">
        <w:rPr>
          <w:rFonts w:ascii="Times New Roman" w:eastAsia="Calibri" w:hAnsi="Times New Roman" w:cs="Times New Roman"/>
          <w:b/>
          <w:bCs/>
          <w:sz w:val="28"/>
          <w:szCs w:val="28"/>
        </w:rPr>
        <w:t>. Расчет планируемого уровня рентабельности по месторождению (группе месторождений по одному контракту на недропользование, части месторождения) твердых видов полезных ископаемых</w:t>
      </w:r>
    </w:p>
    <w:p w14:paraId="0B8821FF" w14:textId="77777777" w:rsidR="00DB6238" w:rsidRPr="00DF5C5E" w:rsidRDefault="00DB6238" w:rsidP="00DB6238">
      <w:pPr>
        <w:spacing w:after="0" w:line="240" w:lineRule="auto"/>
        <w:ind w:firstLine="709"/>
        <w:jc w:val="center"/>
        <w:rPr>
          <w:rFonts w:ascii="Times New Roman" w:eastAsia="Calibri" w:hAnsi="Times New Roman" w:cs="Times New Roman"/>
          <w:b/>
          <w:bCs/>
          <w:sz w:val="28"/>
          <w:szCs w:val="28"/>
        </w:rPr>
      </w:pPr>
    </w:p>
    <w:p w14:paraId="008CD7AE" w14:textId="7E5EF2EE" w:rsidR="00DB6238" w:rsidRPr="00DF5C5E" w:rsidRDefault="00AA296E" w:rsidP="00DB62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DB6238" w:rsidRPr="00DF5C5E">
        <w:rPr>
          <w:rFonts w:ascii="Times New Roman" w:eastAsia="Calibri" w:hAnsi="Times New Roman" w:cs="Times New Roman"/>
          <w:sz w:val="28"/>
          <w:szCs w:val="28"/>
        </w:rPr>
        <w:t xml:space="preserve">. Расчет планируемого уровня рентабельности по месторождению (группе месторождений по одному контракту на недропользование, части месторождения) твердых видов полезных ископаемых за календарный год производится на основании прогнозных данных недропользователя, включая </w:t>
      </w:r>
      <w:r w:rsidR="00DB6238" w:rsidRPr="00DF5C5E">
        <w:rPr>
          <w:rFonts w:ascii="Times New Roman" w:eastAsia="Calibri" w:hAnsi="Times New Roman" w:cs="Times New Roman"/>
          <w:sz w:val="28"/>
          <w:szCs w:val="28"/>
        </w:rPr>
        <w:lastRenderedPageBreak/>
        <w:t>цены на минеральное сырье, твердые полезные ископаемые, металл, продукт переработки за соответствующий налоговый период, на основании объемов добычи с учетом соблюдения законодательства Республики Казахстан о трансфертном ценообразовании следующим образом:</w:t>
      </w:r>
    </w:p>
    <w:p w14:paraId="363AEFD9"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1) планируемый уровень рентабельности месторождения (группы месторождений по одному контракту на недропользование, части месторождения) твердых видов полезных ископаемых, по которому (которым) недропользователь реализует добытое минеральное сырье, в том числе прошедшее только первичную переработку, без последующей переработки:</w:t>
      </w:r>
    </w:p>
    <w:p w14:paraId="0E10362C"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Р</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ЧД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100 %, где:</w:t>
      </w:r>
    </w:p>
    <w:p w14:paraId="1EFAE8DD"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Р</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рентабельность по месторождению (группе месторождений по одному контракту на недропользование, части месторождения) твердых видов полезных ископаемых;</w:t>
      </w:r>
    </w:p>
    <w:p w14:paraId="1AC42694"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ЧД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чистый доход по месторождению (группе месторождений по одному контракту на недропользование, части месторождения) твердых видов полезных ископаемых, исчисленный в соответствии с настоящим подпунктом;</w:t>
      </w:r>
    </w:p>
    <w:p w14:paraId="7208A965"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совокупный годовой доход по месторождению (группе месторождений по одному контракту на недропользование, части месторождения) твердых видов полезных ископаемых, в том числе доход от реализации товарной продукции. При этом доход от реализации товарной продукции исчисляется по фактическим ценам реализации.</w:t>
      </w:r>
    </w:p>
    <w:p w14:paraId="5157794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Размер чистого дохода по месторождению (группе месторождений по одному контракту на недропользование, части месторождения) твердых видов полезных ископаемых за налоговый период определяется по следующей формуле:</w:t>
      </w:r>
    </w:p>
    <w:p w14:paraId="23D4A715"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ЧД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КПН</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вс</w:t>
      </w:r>
      <w:proofErr w:type="spellEnd"/>
      <w:r w:rsidRPr="00DF5C5E">
        <w:rPr>
          <w:rFonts w:ascii="Times New Roman" w:eastAsia="Calibri" w:hAnsi="Times New Roman" w:cs="Times New Roman"/>
          <w:sz w:val="28"/>
          <w:szCs w:val="28"/>
        </w:rPr>
        <w:t>, где:</w:t>
      </w:r>
    </w:p>
    <w:p w14:paraId="301AA7FF"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КПН</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корпоративный подоходный налог, исчисленный по месторождению (группе месторождений по одному контракту на недропользование, части месторождения) твердых видов полезных ископаемых за налоговый период, в отношении налогооблагаемого дохода;</w:t>
      </w:r>
    </w:p>
    <w:p w14:paraId="09ABB389"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вс</w:t>
      </w:r>
      <w:proofErr w:type="spellEnd"/>
      <w:r w:rsidRPr="00DF5C5E">
        <w:rPr>
          <w:rFonts w:ascii="Times New Roman" w:eastAsia="Calibri" w:hAnsi="Times New Roman" w:cs="Times New Roman"/>
          <w:sz w:val="28"/>
          <w:szCs w:val="28"/>
        </w:rPr>
        <w:t xml:space="preserve"> – налогооблагаемый доход взаимосвязанной стороны определяется как сумма:</w:t>
      </w:r>
    </w:p>
    <w:p w14:paraId="1B1356B4" w14:textId="73261D61"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налогооблагаемого дохода взаимосвязанной стороны (без учета уменьшения на сумму доходов и расходов, предусмотренных статьей 337 Налогового кодекса), осуществляющей первичную переработку, в отношении которой реализовано такое добытое минеральное сырье, в том числе прошедшее только первичную переработку (при этом такой налогооблагаемый доход определяется исходя из удельного веса объемов минерального сырья, полученного от налогоплательщика, применяющего настоящие Правила, к </w:t>
      </w:r>
      <w:r w:rsidRPr="00DF5C5E">
        <w:rPr>
          <w:rFonts w:ascii="Times New Roman" w:eastAsia="Calibri" w:hAnsi="Times New Roman" w:cs="Times New Roman"/>
          <w:sz w:val="28"/>
          <w:szCs w:val="28"/>
        </w:rPr>
        <w:lastRenderedPageBreak/>
        <w:t>общим объемам перерабатываемого минерального сырья взаимосвязанной стороной);</w:t>
      </w:r>
    </w:p>
    <w:p w14:paraId="4FF1F940" w14:textId="12D88F13"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налогооблагаемого дохода взаимосвязанной стороны (без учета уменьшения на сумму доходов и расходов, предусмотренных статьей 337 Налогового кодекса), которое приобрело на территории Республики Казахстан добытое минеральное сырье по месторождению твердых видов полезных ископаемых, в том числе прошедшее первичную переработку, у налогоплательщика, применяющего настоящие Правила (при этом такой налогооблагаемый доход определяется исходя из удельного веса объемов минерального сырья, приобретенных у налогоплательщика, применяющего настоящие Правила, к общим объемам приобретения взаимосвязанной стороной минерального сырья);</w:t>
      </w:r>
    </w:p>
    <w:p w14:paraId="10F3FF7E" w14:textId="3AC25552"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налогооблагаемый доход по месторождению (группе месторождений по одному контракту на недропользование, части месторождения) твердых видов полезных ископаемых определяется с учетом корректировки в соответствии c законодательством Республики Казахстан о трансфертном ценообразовании (без учета уменьшения на сумму доходов и расходов, предусмотренных статьей 337 Налогового кодекса) по следующей формуле:</w:t>
      </w:r>
    </w:p>
    <w:p w14:paraId="7B9D462F"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В</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К</w:t>
      </w:r>
      <w:r w:rsidRPr="00DF5C5E">
        <w:rPr>
          <w:rFonts w:ascii="Times New Roman" w:eastAsia="Calibri" w:hAnsi="Times New Roman" w:cs="Times New Roman"/>
          <w:sz w:val="40"/>
          <w:szCs w:val="40"/>
          <w:vertAlign w:val="subscript"/>
        </w:rPr>
        <w:t>тц</w:t>
      </w:r>
      <w:proofErr w:type="spellEnd"/>
      <w:r w:rsidRPr="00DF5C5E">
        <w:rPr>
          <w:rFonts w:ascii="Times New Roman" w:eastAsia="Calibri" w:hAnsi="Times New Roman" w:cs="Times New Roman"/>
          <w:sz w:val="28"/>
          <w:szCs w:val="28"/>
        </w:rPr>
        <w:t>, где:</w:t>
      </w:r>
    </w:p>
    <w:p w14:paraId="5B9A68DE"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В</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исчисленные в соответствии с положениями Налогового кодекса и с учетом положений настоящих Правил вычеты по месторождению (группе месторождений по одному контракту на недропользование, части месторождения) твердых видов полезных ископаемых, связанные с добычей и первичной переработкой добытого минерального сырья с месторождения твердых видов полезных ископаемых;</w:t>
      </w:r>
    </w:p>
    <w:p w14:paraId="4DB5E6C9"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К</w:t>
      </w:r>
      <w:r w:rsidRPr="00DF5C5E">
        <w:rPr>
          <w:rFonts w:ascii="Times New Roman" w:eastAsia="Calibri" w:hAnsi="Times New Roman" w:cs="Times New Roman"/>
          <w:sz w:val="40"/>
          <w:szCs w:val="40"/>
          <w:vertAlign w:val="subscript"/>
        </w:rPr>
        <w:t>тц</w:t>
      </w:r>
      <w:proofErr w:type="spellEnd"/>
      <w:r w:rsidRPr="00DF5C5E">
        <w:rPr>
          <w:rFonts w:ascii="Times New Roman" w:eastAsia="Calibri" w:hAnsi="Times New Roman" w:cs="Times New Roman"/>
          <w:sz w:val="28"/>
          <w:szCs w:val="28"/>
        </w:rPr>
        <w:t xml:space="preserve"> – корректировка по трансфертному ценообразованию в соответствии с законодательством Республики Казахстан;</w:t>
      </w:r>
    </w:p>
    <w:p w14:paraId="56639A90"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2) планируемый уровень рентабельности месторождения (группы месторождений по одному контракту на недропользование, части месторождения) твердых видов полезных ископаемых, по которому недропользователь передает часть или весь объем добытого минерального сырья для последующей переработки на собственных и (или) принадлежащих другому юридическому лицу производствах, определяется по следующей формуле, за исключением случая, указанного в подпункте 3) настоящего пункта:</w:t>
      </w:r>
    </w:p>
    <w:p w14:paraId="462D7595"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Р</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ЧД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100 %, где:</w:t>
      </w:r>
    </w:p>
    <w:p w14:paraId="5904A4DA"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Р</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рентабельность по месторождению (группе месторождений по одному контракту на недропользование, части месторождения) твердых видов полезных ископаемых;</w:t>
      </w:r>
    </w:p>
    <w:p w14:paraId="2235233A"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lastRenderedPageBreak/>
        <w:t>ЧД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чистый доход по месторождению (группе месторождений по одному контракту на недропользование, части месторождения) твердых видов полезных ископаемых, исчисленный в соответствии с настоящим подпунктом.</w:t>
      </w:r>
    </w:p>
    <w:p w14:paraId="6B952E5A"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Размер чистого дохода по месторождению (группе месторождений по одному контракту на недропользование, части месторождения) твердых видов полезных ископаемых за налоговый период определяется по следующей формуле:</w:t>
      </w:r>
    </w:p>
    <w:p w14:paraId="55201B12"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ЧД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КПН</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вс</w:t>
      </w:r>
      <w:proofErr w:type="spellEnd"/>
      <w:r w:rsidRPr="00DF5C5E">
        <w:rPr>
          <w:rFonts w:ascii="Times New Roman" w:eastAsia="Calibri" w:hAnsi="Times New Roman" w:cs="Times New Roman"/>
          <w:sz w:val="28"/>
          <w:szCs w:val="28"/>
        </w:rPr>
        <w:t>, где:</w:t>
      </w:r>
    </w:p>
    <w:p w14:paraId="4BBB5C6D"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вс</w:t>
      </w:r>
      <w:proofErr w:type="spellEnd"/>
      <w:r w:rsidRPr="00DF5C5E">
        <w:rPr>
          <w:rFonts w:ascii="Times New Roman" w:eastAsia="Calibri" w:hAnsi="Times New Roman" w:cs="Times New Roman"/>
          <w:sz w:val="28"/>
          <w:szCs w:val="28"/>
        </w:rPr>
        <w:t xml:space="preserve"> – налогооблагаемый доход взаимосвязанной стороны определяется как сумма:</w:t>
      </w:r>
    </w:p>
    <w:p w14:paraId="6DD5A819" w14:textId="3023B7A6"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налогооблагаемого дохода взаимосвязанной стороны (без учета уменьшения на сумму доходов и расходов, предусмотренных статьей 337 Налогового кодекса), осуществляющей переработку минерального сырья с месторождения твердых видов полезных ископаемых, в том числе первичную переработку (при этом такой налогооблагаемый доход определяется исходя из удельного веса объемов минерального сырья, полученного от налогоплательщика, применяющего настоящие Правила, к общим объемам перерабатываемого минерального сырья, в том числе первично перерабатываемого);</w:t>
      </w:r>
    </w:p>
    <w:p w14:paraId="389EB381" w14:textId="64ABA2CC"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налогооблагаемого дохода взаимосвязанной стороны (без учета уменьшения на сумму доходов и расходов, предусмотренных статьей 337 Налогового кодекса), которая приобрела добытое минеральное сырье, в том числе прошедшее первичную переработку, и (или) продукт переработки на территории Республики Казахстан у налогоплательщика, применяющего настоящие Правила (при этом такой налогооблагаемый доход определяется исходя из удельного веса объемов минерального сырья, приобретенных у налогоплательщика, применяющего настоящие Правила, к общим объемам приобретения взаимосвязанной стороной минерального сырья);</w:t>
      </w:r>
    </w:p>
    <w:p w14:paraId="3B592F69" w14:textId="2A7F315E"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налогооблагаемый доход по месторождению (группе месторождений по одному контракту на недропользование, части месторождения) твердых видов полезных ископаемых определяется с учетом корректировки в соответствии с законодательством Республики Казахстан о трансфертном ценообразовании (без учета уменьшения на сумму доходов и расходов, предусмотренных статьей 337 Налогового кодекса) по следующей формуле:</w:t>
      </w:r>
    </w:p>
    <w:p w14:paraId="677C96EC"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В</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К</w:t>
      </w:r>
      <w:r w:rsidRPr="00DF5C5E">
        <w:rPr>
          <w:rFonts w:ascii="Times New Roman" w:eastAsia="Calibri" w:hAnsi="Times New Roman" w:cs="Times New Roman"/>
          <w:sz w:val="40"/>
          <w:szCs w:val="40"/>
          <w:vertAlign w:val="subscript"/>
        </w:rPr>
        <w:t>тц</w:t>
      </w:r>
      <w:proofErr w:type="spellEnd"/>
      <w:r w:rsidRPr="00DF5C5E">
        <w:rPr>
          <w:rFonts w:ascii="Times New Roman" w:eastAsia="Calibri" w:hAnsi="Times New Roman" w:cs="Times New Roman"/>
          <w:sz w:val="28"/>
          <w:szCs w:val="28"/>
        </w:rPr>
        <w:t>, где:</w:t>
      </w:r>
    </w:p>
    <w:p w14:paraId="31B6DC63"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В</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исчисленные в соответствии с положениями Налогового кодекса и с учетом положений настоящих Правил вычеты по месторождению (группе месторождений по одному контракту на недропользование, части месторождения) твердых видов полезных ископаемых, связанные с добычей, </w:t>
      </w:r>
      <w:r w:rsidRPr="00DF5C5E">
        <w:rPr>
          <w:rFonts w:ascii="Times New Roman" w:eastAsia="Calibri" w:hAnsi="Times New Roman" w:cs="Times New Roman"/>
          <w:sz w:val="28"/>
          <w:szCs w:val="28"/>
        </w:rPr>
        <w:lastRenderedPageBreak/>
        <w:t>первичной переработкой и последующей переработкой минерального сырья по месторождению твердых видов полезных ископаемых, добытого на месторождении (группе месторождений по одному контракту на недропользование, части месторождения) твердых видов полезных ископаемых, с применением к вычетам по последующей переработке коэффициента по доле месторождения (группы месторождений по одному контракту на недропользование, части месторождения) твердых видов полезных ископаемых;</w:t>
      </w:r>
    </w:p>
    <w:p w14:paraId="4F319715"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К</w:t>
      </w:r>
      <w:r w:rsidRPr="00DF5C5E">
        <w:rPr>
          <w:rFonts w:ascii="Times New Roman" w:eastAsia="Calibri" w:hAnsi="Times New Roman" w:cs="Times New Roman"/>
          <w:sz w:val="40"/>
          <w:szCs w:val="40"/>
          <w:vertAlign w:val="subscript"/>
        </w:rPr>
        <w:t>тц</w:t>
      </w:r>
      <w:proofErr w:type="spellEnd"/>
      <w:r w:rsidRPr="00DF5C5E">
        <w:rPr>
          <w:rFonts w:ascii="Times New Roman" w:eastAsia="Calibri" w:hAnsi="Times New Roman" w:cs="Times New Roman"/>
          <w:sz w:val="28"/>
          <w:szCs w:val="28"/>
        </w:rPr>
        <w:t xml:space="preserve"> – корректировка по трансфертному ценообразованию в соответствии с законодательством Республики Казахстан.</w:t>
      </w:r>
    </w:p>
    <w:p w14:paraId="3C7DE7A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Коэффициент по доле месторождения (группы месторождений по одному контракту на недропользование, части месторождения) твердых видов полезных ископаемых – доля вычетов по контрактной деятельности месторождения (группы месторождений по одному контракту на недропользование, части месторождения) твердых видов полезных ископаемых в общей сумме вычетов по всей контрактной деятельности налогоплательщика (применяется для распределения доходов и расходов (вычетов).</w:t>
      </w:r>
    </w:p>
    <w:p w14:paraId="452CE881"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Для исчисления дохода принимается доход в целом по компании, в том числе доход от реализации, за исключением доходов, не связанных с добычей, первичной переработкой и переработкой добытого минерального сырья (например, доходы от реализации приобретенного на основании договора купли-продажи полезных ископаемых).</w:t>
      </w:r>
    </w:p>
    <w:p w14:paraId="66E079D9"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В случае, если реализация твердых полезных ископаемых (после переработки, не являющейся первичной переработкой) осуществляется исходя из содержания твердых полезных ископаемых в продукте переработки, доход от реализации товарной продукции по месторождению (группе месторождений по одному контракту на недропользование, части месторождения) твердых видов полезных ископаемых исчисляется по каждому виду полезных ископаемых по следующей формуле:</w:t>
      </w:r>
    </w:p>
    <w:p w14:paraId="4CAF63A1"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р</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дк</w:t>
      </w:r>
      <w:proofErr w:type="spellEnd"/>
      <w:r w:rsidRPr="00DF5C5E">
        <w:rPr>
          <w:rFonts w:ascii="Times New Roman" w:eastAsia="Calibri" w:hAnsi="Times New Roman" w:cs="Times New Roman"/>
          <w:sz w:val="28"/>
          <w:szCs w:val="28"/>
        </w:rPr>
        <w:t>/</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w:t>
      </w:r>
      <w:proofErr w:type="spellEnd"/>
      <w:r w:rsidRPr="00DF5C5E">
        <w:rPr>
          <w:rFonts w:ascii="Times New Roman" w:eastAsia="Calibri" w:hAnsi="Times New Roman" w:cs="Times New Roman"/>
          <w:sz w:val="28"/>
          <w:szCs w:val="28"/>
        </w:rPr>
        <w:t>)</w:t>
      </w:r>
      <w:r w:rsidRPr="00DF5C5E">
        <w:rPr>
          <w:rFonts w:ascii="Times New Roman" w:eastAsia="Calibri" w:hAnsi="Times New Roman" w:cs="Times New Roman"/>
          <w:sz w:val="40"/>
          <w:szCs w:val="40"/>
          <w:vertAlign w:val="subscript"/>
        </w:rPr>
        <w:t>1</w:t>
      </w:r>
      <w:r w:rsidRPr="00DF5C5E">
        <w:rPr>
          <w:rFonts w:ascii="Times New Roman" w:eastAsia="Calibri" w:hAnsi="Times New Roman" w:cs="Times New Roman"/>
          <w:sz w:val="28"/>
          <w:szCs w:val="28"/>
        </w:rPr>
        <w:t>*Ц</w:t>
      </w:r>
      <w:r w:rsidRPr="00DF5C5E">
        <w:rPr>
          <w:rFonts w:ascii="Times New Roman" w:eastAsia="Calibri" w:hAnsi="Times New Roman" w:cs="Times New Roman"/>
          <w:sz w:val="40"/>
          <w:szCs w:val="40"/>
          <w:vertAlign w:val="subscript"/>
        </w:rPr>
        <w:t>1</w:t>
      </w:r>
      <w:r w:rsidRPr="00DF5C5E">
        <w:rPr>
          <w:rFonts w:ascii="Times New Roman" w:eastAsia="Calibri" w:hAnsi="Times New Roman" w:cs="Times New Roman"/>
          <w:sz w:val="28"/>
          <w:szCs w:val="28"/>
        </w:rPr>
        <w:t>+(</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р</w:t>
      </w:r>
      <w:proofErr w:type="spellEnd"/>
      <w:r w:rsidRPr="00DF5C5E">
        <w:rPr>
          <w:rFonts w:ascii="Times New Roman" w:eastAsia="Calibri" w:hAnsi="Times New Roman" w:cs="Times New Roman"/>
          <w:sz w:val="28"/>
          <w:szCs w:val="28"/>
        </w:rPr>
        <w:t xml:space="preserve">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дк</w:t>
      </w:r>
      <w:proofErr w:type="spellEnd"/>
      <w:r w:rsidRPr="00DF5C5E">
        <w:rPr>
          <w:rFonts w:ascii="Times New Roman" w:eastAsia="Calibri" w:hAnsi="Times New Roman" w:cs="Times New Roman"/>
          <w:sz w:val="28"/>
          <w:szCs w:val="28"/>
        </w:rPr>
        <w:t>/</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w:t>
      </w:r>
      <w:proofErr w:type="spellEnd"/>
      <w:r w:rsidRPr="00DF5C5E">
        <w:rPr>
          <w:rFonts w:ascii="Times New Roman" w:eastAsia="Calibri" w:hAnsi="Times New Roman" w:cs="Times New Roman"/>
          <w:sz w:val="28"/>
          <w:szCs w:val="28"/>
        </w:rPr>
        <w:t>)</w:t>
      </w:r>
      <w:r w:rsidRPr="00DF5C5E">
        <w:rPr>
          <w:rFonts w:ascii="Times New Roman" w:eastAsia="Calibri" w:hAnsi="Times New Roman" w:cs="Times New Roman"/>
          <w:sz w:val="40"/>
          <w:szCs w:val="40"/>
          <w:vertAlign w:val="subscript"/>
        </w:rPr>
        <w:t>2</w:t>
      </w:r>
      <w:r w:rsidRPr="00DF5C5E">
        <w:rPr>
          <w:rFonts w:ascii="Times New Roman" w:eastAsia="Calibri" w:hAnsi="Times New Roman" w:cs="Times New Roman"/>
          <w:sz w:val="28"/>
          <w:szCs w:val="28"/>
        </w:rPr>
        <w:t>*Ц</w:t>
      </w:r>
      <w:r w:rsidRPr="00DF5C5E">
        <w:rPr>
          <w:rFonts w:ascii="Times New Roman" w:eastAsia="Calibri" w:hAnsi="Times New Roman" w:cs="Times New Roman"/>
          <w:sz w:val="40"/>
          <w:szCs w:val="40"/>
          <w:vertAlign w:val="subscript"/>
        </w:rPr>
        <w:t>2</w:t>
      </w:r>
      <w:r w:rsidRPr="00DF5C5E">
        <w:rPr>
          <w:rFonts w:ascii="Times New Roman" w:eastAsia="Calibri" w:hAnsi="Times New Roman" w:cs="Times New Roman"/>
          <w:sz w:val="28"/>
          <w:szCs w:val="28"/>
        </w:rPr>
        <w:t>+</w:t>
      </w:r>
      <w:proofErr w:type="gramStart"/>
      <w:r w:rsidRPr="00DF5C5E">
        <w:rPr>
          <w:rFonts w:ascii="Times New Roman" w:eastAsia="Calibri" w:hAnsi="Times New Roman" w:cs="Times New Roman"/>
          <w:sz w:val="28"/>
          <w:szCs w:val="28"/>
        </w:rPr>
        <w:t>…(</w:t>
      </w:r>
      <w:proofErr w:type="spellStart"/>
      <w:proofErr w:type="gramEnd"/>
      <w:r w:rsidRPr="00DF5C5E">
        <w:rPr>
          <w:rFonts w:ascii="Times New Roman" w:eastAsia="Calibri" w:hAnsi="Times New Roman" w:cs="Times New Roman"/>
          <w:sz w:val="28"/>
          <w:szCs w:val="28"/>
        </w:rPr>
        <w:t>Т</w:t>
      </w:r>
      <w:r w:rsidRPr="00DF5C5E">
        <w:rPr>
          <w:rFonts w:ascii="Times New Roman" w:eastAsia="Calibri" w:hAnsi="Times New Roman" w:cs="Times New Roman"/>
          <w:sz w:val="36"/>
          <w:szCs w:val="36"/>
          <w:vertAlign w:val="subscript"/>
        </w:rPr>
        <w:t>р</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дк</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w:t>
      </w:r>
      <w:proofErr w:type="spellEnd"/>
      <w:r w:rsidRPr="00DF5C5E">
        <w:rPr>
          <w:rFonts w:ascii="Times New Roman" w:eastAsia="Calibri" w:hAnsi="Times New Roman" w:cs="Times New Roman"/>
          <w:sz w:val="28"/>
          <w:szCs w:val="28"/>
        </w:rPr>
        <w:t>)</w:t>
      </w:r>
      <w:r w:rsidRPr="00DF5C5E">
        <w:rPr>
          <w:rFonts w:ascii="Times New Roman" w:eastAsia="Calibri" w:hAnsi="Times New Roman" w:cs="Times New Roman"/>
          <w:sz w:val="40"/>
          <w:szCs w:val="40"/>
          <w:vertAlign w:val="subscript"/>
        </w:rPr>
        <w:t>n</w:t>
      </w:r>
      <w:r w:rsidRPr="00DF5C5E">
        <w:rPr>
          <w:rFonts w:ascii="Times New Roman" w:eastAsia="Calibri" w:hAnsi="Times New Roman" w:cs="Times New Roman"/>
          <w:sz w:val="28"/>
          <w:szCs w:val="28"/>
        </w:rPr>
        <w:t>*</w:t>
      </w:r>
      <w:proofErr w:type="spellStart"/>
      <w:r w:rsidRPr="00DF5C5E">
        <w:rPr>
          <w:rFonts w:ascii="Times New Roman" w:eastAsia="Calibri" w:hAnsi="Times New Roman" w:cs="Times New Roman"/>
          <w:sz w:val="28"/>
          <w:szCs w:val="28"/>
        </w:rPr>
        <w:t>Ц</w:t>
      </w:r>
      <w:r w:rsidRPr="00DF5C5E">
        <w:rPr>
          <w:rFonts w:ascii="Times New Roman" w:eastAsia="Calibri" w:hAnsi="Times New Roman" w:cs="Times New Roman"/>
          <w:sz w:val="40"/>
          <w:szCs w:val="40"/>
          <w:vertAlign w:val="subscript"/>
        </w:rPr>
        <w:t>n</w:t>
      </w:r>
      <w:proofErr w:type="spellEnd"/>
      <w:r w:rsidRPr="00DF5C5E">
        <w:rPr>
          <w:rFonts w:ascii="Times New Roman" w:eastAsia="Calibri" w:hAnsi="Times New Roman" w:cs="Times New Roman"/>
          <w:sz w:val="28"/>
          <w:szCs w:val="28"/>
        </w:rPr>
        <w:t>, где:</w:t>
      </w:r>
    </w:p>
    <w:p w14:paraId="7F8E039B" w14:textId="77777777" w:rsidR="00DB6238" w:rsidRPr="00DF5C5E" w:rsidRDefault="00DB6238" w:rsidP="0026576E">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р</w:t>
      </w:r>
      <w:proofErr w:type="spellEnd"/>
      <w:r w:rsidRPr="00DF5C5E">
        <w:rPr>
          <w:rFonts w:ascii="Times New Roman" w:eastAsia="Calibri" w:hAnsi="Times New Roman" w:cs="Times New Roman"/>
          <w:sz w:val="28"/>
          <w:szCs w:val="28"/>
        </w:rPr>
        <w:t xml:space="preserve"> – физический объем реализации готовой продукции (после переработки, не являющейся первичной переработкой), полученной из добытого минерального сырья, всего по компании (по каждому виду твердого полезного ископаемого);</w:t>
      </w:r>
    </w:p>
    <w:p w14:paraId="062D55A3" w14:textId="77777777" w:rsidR="00DB6238" w:rsidRPr="00DF5C5E" w:rsidRDefault="00DB6238" w:rsidP="0026576E">
      <w:pPr>
        <w:spacing w:after="0" w:line="240" w:lineRule="auto"/>
        <w:ind w:firstLine="709"/>
        <w:contextualSpacing/>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w:t>
      </w:r>
      <w:proofErr w:type="spellEnd"/>
      <w:r w:rsidRPr="00DF5C5E">
        <w:rPr>
          <w:rFonts w:ascii="Times New Roman" w:eastAsia="Calibri" w:hAnsi="Times New Roman" w:cs="Times New Roman"/>
          <w:sz w:val="28"/>
          <w:szCs w:val="28"/>
        </w:rPr>
        <w:t xml:space="preserve"> – физический объем содержания твердого полезного ископаемого в добытом минеральном сырье, направленный на последующую переработку, всего по компании (по каждому виду твердого полезного ископаемого);</w:t>
      </w:r>
    </w:p>
    <w:p w14:paraId="49D7E50D" w14:textId="77777777" w:rsidR="0026576E" w:rsidRPr="00DF5C5E" w:rsidRDefault="00DB6238" w:rsidP="0029046C">
      <w:pPr>
        <w:spacing w:before="240" w:line="240" w:lineRule="auto"/>
        <w:ind w:firstLine="709"/>
        <w:contextualSpacing/>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дк</w:t>
      </w:r>
      <w:proofErr w:type="spellEnd"/>
      <w:r w:rsidRPr="00DF5C5E">
        <w:rPr>
          <w:rFonts w:ascii="Times New Roman" w:eastAsia="Calibri" w:hAnsi="Times New Roman" w:cs="Times New Roman"/>
          <w:sz w:val="28"/>
          <w:szCs w:val="28"/>
        </w:rPr>
        <w:t xml:space="preserve"> – физический объем содержания твердого полезного ископаемого в добытом минеральном сырье по месторождению твердых видов полезных ископаемых (по каждому виду твердого полезного ископаемого), направленный на последующую переработку, по месторождению (группе месторождений по </w:t>
      </w:r>
      <w:r w:rsidRPr="00DF5C5E">
        <w:rPr>
          <w:rFonts w:ascii="Times New Roman" w:eastAsia="Calibri" w:hAnsi="Times New Roman" w:cs="Times New Roman"/>
          <w:sz w:val="28"/>
          <w:szCs w:val="28"/>
        </w:rPr>
        <w:lastRenderedPageBreak/>
        <w:t>одному контракту на недропользование, части месторождения) твердых видов полезных ископаемых;</w:t>
      </w:r>
    </w:p>
    <w:p w14:paraId="357AC375" w14:textId="4DF22E15" w:rsidR="00DB6238" w:rsidRPr="00DF5C5E" w:rsidRDefault="00DB6238" w:rsidP="0029046C">
      <w:pPr>
        <w:spacing w:before="240" w:line="240" w:lineRule="auto"/>
        <w:ind w:firstLine="709"/>
        <w:contextualSpacing/>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Ц – фактическая цена реализации полезного ископаемого.</w:t>
      </w:r>
    </w:p>
    <w:p w14:paraId="41A93A18" w14:textId="374E63A0"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В случае, если реализация продукта переработки, полученного из добытого минерального сырья по месторождению (группе месторождений по одному контракту на недропользование, части месторождения) твердых видов полезных ископаемых, осуществляется не исходя из содержания полезных ископаемых в таком продукте переработки, </w:t>
      </w:r>
      <w:proofErr w:type="spellStart"/>
      <w:r w:rsidRPr="00DF5C5E">
        <w:rPr>
          <w:rFonts w:ascii="Times New Roman" w:eastAsia="Calibri" w:hAnsi="Times New Roman" w:cs="Times New Roman"/>
          <w:sz w:val="28"/>
          <w:szCs w:val="28"/>
        </w:rPr>
        <w:t>СГДм</w:t>
      </w:r>
      <w:proofErr w:type="spellEnd"/>
      <w:r w:rsidRPr="00DF5C5E">
        <w:rPr>
          <w:rFonts w:ascii="Times New Roman" w:eastAsia="Calibri" w:hAnsi="Times New Roman" w:cs="Times New Roman"/>
          <w:sz w:val="28"/>
          <w:szCs w:val="28"/>
        </w:rPr>
        <w:t xml:space="preserve"> исчисляется путем применения коэффициента по доле месторождения (группы месторождений по одному контракту на недропользование, части месторождения) твердых видов полезных ископаемых к доходу от реализации каждого продукта переработки.</w:t>
      </w:r>
    </w:p>
    <w:p w14:paraId="1426755A"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При реализации минерального сырья с месторождения твердых видов полезных ископаемых и (или) твердых полезных ископаемых, в том числе прошедших первичную переработку, без их последующей переработки стоимость их реализации также включается в </w:t>
      </w:r>
      <w:proofErr w:type="spellStart"/>
      <w:r w:rsidRPr="00DF5C5E">
        <w:rPr>
          <w:rFonts w:ascii="Times New Roman" w:eastAsia="Calibri" w:hAnsi="Times New Roman" w:cs="Times New Roman"/>
          <w:sz w:val="28"/>
          <w:szCs w:val="28"/>
        </w:rPr>
        <w:t>СГДм</w:t>
      </w:r>
      <w:proofErr w:type="spellEnd"/>
      <w:r w:rsidRPr="00DF5C5E">
        <w:rPr>
          <w:rFonts w:ascii="Times New Roman" w:eastAsia="Calibri" w:hAnsi="Times New Roman" w:cs="Times New Roman"/>
          <w:sz w:val="28"/>
          <w:szCs w:val="28"/>
        </w:rPr>
        <w:t>;</w:t>
      </w:r>
    </w:p>
    <w:p w14:paraId="2270ADE0" w14:textId="2BC86DE1"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3) планируемый уровень рентабельности месторождения (группы месторождений по одному контракту на недропользование, части месторождения) твердых видов полезных ископаемых, по которому (которым) недропользователь передает часть или весь объем минерального сырья, содержащего твердые полезные ископаемые, указанные в пункте 4 статьи 7</w:t>
      </w:r>
      <w:r w:rsidR="0029046C" w:rsidRPr="00DF5C5E">
        <w:rPr>
          <w:rFonts w:ascii="Times New Roman" w:eastAsia="Calibri" w:hAnsi="Times New Roman" w:cs="Times New Roman"/>
          <w:sz w:val="28"/>
          <w:szCs w:val="28"/>
        </w:rPr>
        <w:t xml:space="preserve">80 </w:t>
      </w:r>
      <w:r w:rsidRPr="00DF5C5E">
        <w:rPr>
          <w:rFonts w:ascii="Times New Roman" w:eastAsia="Calibri" w:hAnsi="Times New Roman" w:cs="Times New Roman"/>
          <w:sz w:val="28"/>
          <w:szCs w:val="28"/>
        </w:rPr>
        <w:t>Налогового кодекса, для последующей переработки на собственных и (или) принадлежащих другому юридическому лицу производствах, определяется по следующей формуле:</w:t>
      </w:r>
    </w:p>
    <w:p w14:paraId="57CB3C58" w14:textId="77777777" w:rsidR="00DB6238" w:rsidRPr="00DF5C5E" w:rsidRDefault="00DB6238" w:rsidP="0026576E">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Р</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ЧД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100 %, где:</w:t>
      </w:r>
    </w:p>
    <w:p w14:paraId="2AD6F13C" w14:textId="77777777" w:rsidR="00DB6238" w:rsidRPr="00DF5C5E" w:rsidRDefault="00DB6238" w:rsidP="0026576E">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Р</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рентабельность по месторождению (группе месторождений по одному контракту на недропользование, части месторождения) твердых видов полезных ископаемых;</w:t>
      </w:r>
    </w:p>
    <w:p w14:paraId="12F1488A"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ЧД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чистый доход по месторождению (группе месторождений по одному контракту на недропользование, части месторождения) твердых видов полезных ископаемых, исчисленный в соответствии с настоящим подпунктом.</w:t>
      </w:r>
    </w:p>
    <w:p w14:paraId="4D78A362"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Размер чистого дохода по месторождению (группе месторождений по одному контракту на недропользование, части месторождения) твердых видов полезных ископаемых за налоговый период определяется по следующей формуле:</w:t>
      </w:r>
    </w:p>
    <w:p w14:paraId="2820CADB"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ЧД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КПН</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где:</w:t>
      </w:r>
    </w:p>
    <w:p w14:paraId="0D130EC0" w14:textId="585DF81A"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НД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налогооблагаемый доход по месторождению (группе месторождений по одному контракту на недропользование, части месторождения) твердых видов полезных ископаемых определяется с учетом корректировки по законодательству Республики Казахстан о трансфертном ценообразовании (без учета уменьшения на сумму доходов и расходов, предусмотренных статьей </w:t>
      </w:r>
      <w:r w:rsidR="00FA1306" w:rsidRPr="00DF5C5E">
        <w:rPr>
          <w:rFonts w:ascii="Times New Roman" w:eastAsia="Calibri" w:hAnsi="Times New Roman" w:cs="Times New Roman"/>
          <w:sz w:val="28"/>
          <w:szCs w:val="28"/>
        </w:rPr>
        <w:t>337</w:t>
      </w:r>
      <w:r w:rsidRPr="00DF5C5E">
        <w:rPr>
          <w:rFonts w:ascii="Times New Roman" w:eastAsia="Calibri" w:hAnsi="Times New Roman" w:cs="Times New Roman"/>
          <w:sz w:val="28"/>
          <w:szCs w:val="28"/>
        </w:rPr>
        <w:t xml:space="preserve"> Налогового кодекса) по следующей формуле:</w:t>
      </w:r>
    </w:p>
    <w:p w14:paraId="2F299166"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lastRenderedPageBreak/>
        <w:t>НД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В</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К</w:t>
      </w:r>
      <w:r w:rsidRPr="00DF5C5E">
        <w:rPr>
          <w:rFonts w:ascii="Times New Roman" w:eastAsia="Calibri" w:hAnsi="Times New Roman" w:cs="Times New Roman"/>
          <w:sz w:val="40"/>
          <w:szCs w:val="40"/>
          <w:vertAlign w:val="subscript"/>
        </w:rPr>
        <w:t>тц</w:t>
      </w:r>
      <w:proofErr w:type="spellEnd"/>
      <w:r w:rsidRPr="00DF5C5E">
        <w:rPr>
          <w:rFonts w:ascii="Times New Roman" w:eastAsia="Calibri" w:hAnsi="Times New Roman" w:cs="Times New Roman"/>
          <w:sz w:val="28"/>
          <w:szCs w:val="28"/>
        </w:rPr>
        <w:t>, где:</w:t>
      </w:r>
    </w:p>
    <w:p w14:paraId="68BBD1FD"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В</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исчисленные в соответствии с положениями Налогового кодекса и с учетом положений настоящих Правил вычеты по месторождению (группе месторождений по одному контракту на недропользование, части месторождения) твердых видов полезных ископаемых, связанные с добычей, первичной переработкой и последующей переработкой минерального сырья по месторождению твердых видов полезных ископаемых, добытого на месторождении (группе месторождений по одному контракту на недропользование, части месторождения) твердых видов полезных ископаемых, с применением к вычетам по последующей переработке коэффициента по доле месторождения (группы месторождений по одному контракту на недропользование, части месторождения) твердых видов полезных ископаемых.</w:t>
      </w:r>
    </w:p>
    <w:p w14:paraId="0873D23F"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При этом в целях настоящих Правил вычеты по расходам на переработку минерального сырья по месторождению (группе месторождений по одному контракту на недропользование, части месторождения) твердых видов полезных ископаемых, в том числе осуществляемые на территории Республики Казахстан, учитываются по фактическим расходам, но не более чем вычеты на переработку предыдущего периода (календарного года), увеличенные на уровень годовой инфляции в Республике Казахстан. При этом, если в предыдущем году фактические вычеты на переработку превышали соответствующий предел, то в качестве вычетов предыдущего периода в текущем периоде учитываются вычеты наиболее ближнего календарного года, в котором такие вычеты не превышали такой предел.</w:t>
      </w:r>
    </w:p>
    <w:p w14:paraId="5E556D9D"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Коэффициент по доле месторождения (группы месторождений по одному контракту на недропользование, части месторождения) твердых видов полезных ископаемых – доля вычетов по контрактной деятельности месторождения (группы месторождений по одному контракту на недропользование, части месторождения) твердых видов полезных ископаемых в общей сумме вычетов по всей контрактной деятельности налогоплательщика (применяется для распределения доходов и вычетов);</w:t>
      </w:r>
    </w:p>
    <w:p w14:paraId="0E5AF8C1"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К</w:t>
      </w:r>
      <w:r w:rsidRPr="00DF5C5E">
        <w:rPr>
          <w:rFonts w:ascii="Times New Roman" w:eastAsia="Calibri" w:hAnsi="Times New Roman" w:cs="Times New Roman"/>
          <w:sz w:val="40"/>
          <w:szCs w:val="40"/>
          <w:vertAlign w:val="subscript"/>
        </w:rPr>
        <w:t>тц</w:t>
      </w:r>
      <w:proofErr w:type="spellEnd"/>
      <w:r w:rsidRPr="00DF5C5E">
        <w:rPr>
          <w:rFonts w:ascii="Times New Roman" w:eastAsia="Calibri" w:hAnsi="Times New Roman" w:cs="Times New Roman"/>
          <w:sz w:val="28"/>
          <w:szCs w:val="28"/>
        </w:rPr>
        <w:t xml:space="preserve"> – корректировка по трансфертному ценообразованию в соответствии с законодательством Республики Казахстан.</w:t>
      </w:r>
    </w:p>
    <w:p w14:paraId="5305B9FC"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Для исчисления дохода принимается доход в целом по компании, в том числе доход от реализации товарной продукции, за исключением доходов, не связанных с добычей, первичной переработкой и переработкой добытого минерального сырья (например, доходы от реализации приобретенного на основании договора купли-продажи полезных ископаемых).</w:t>
      </w:r>
    </w:p>
    <w:p w14:paraId="1DBCE964"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В случае, если реализация твердых полезных ископаемых (после переработки, не являющейся первичной переработкой) осуществляется исходя из содержания твердых полезных ископаемых в продукте переработки, доход от реализации товарной продукции по месторождению (группе месторождений по </w:t>
      </w:r>
      <w:r w:rsidRPr="00DF5C5E">
        <w:rPr>
          <w:rFonts w:ascii="Times New Roman" w:eastAsia="Calibri" w:hAnsi="Times New Roman" w:cs="Times New Roman"/>
          <w:sz w:val="28"/>
          <w:szCs w:val="28"/>
        </w:rPr>
        <w:lastRenderedPageBreak/>
        <w:t>одному контракту на недропользование, части месторождения) исчисляется по каждому виду твердых полезных ископаемых по следующей формуле:</w:t>
      </w:r>
    </w:p>
    <w:p w14:paraId="735269EE"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м</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р</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дк</w:t>
      </w:r>
      <w:proofErr w:type="spellEnd"/>
      <w:r w:rsidRPr="00DF5C5E">
        <w:rPr>
          <w:rFonts w:ascii="Times New Roman" w:eastAsia="Calibri" w:hAnsi="Times New Roman" w:cs="Times New Roman"/>
          <w:sz w:val="28"/>
          <w:szCs w:val="28"/>
        </w:rPr>
        <w:t>/</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w:t>
      </w:r>
      <w:proofErr w:type="spellEnd"/>
      <w:r w:rsidRPr="00DF5C5E">
        <w:rPr>
          <w:rFonts w:ascii="Times New Roman" w:eastAsia="Calibri" w:hAnsi="Times New Roman" w:cs="Times New Roman"/>
          <w:sz w:val="28"/>
          <w:szCs w:val="28"/>
        </w:rPr>
        <w:t>)</w:t>
      </w:r>
      <w:r w:rsidRPr="00DF5C5E">
        <w:rPr>
          <w:rFonts w:ascii="Times New Roman" w:eastAsia="Calibri" w:hAnsi="Times New Roman" w:cs="Times New Roman"/>
          <w:sz w:val="40"/>
          <w:szCs w:val="40"/>
          <w:vertAlign w:val="subscript"/>
        </w:rPr>
        <w:t>1</w:t>
      </w:r>
      <w:r w:rsidRPr="00DF5C5E">
        <w:rPr>
          <w:rFonts w:ascii="Times New Roman" w:eastAsia="Calibri" w:hAnsi="Times New Roman" w:cs="Times New Roman"/>
          <w:sz w:val="28"/>
          <w:szCs w:val="28"/>
        </w:rPr>
        <w:t>*Ц</w:t>
      </w:r>
      <w:r w:rsidRPr="00DF5C5E">
        <w:rPr>
          <w:rFonts w:ascii="Times New Roman" w:eastAsia="Calibri" w:hAnsi="Times New Roman" w:cs="Times New Roman"/>
          <w:sz w:val="40"/>
          <w:szCs w:val="40"/>
          <w:vertAlign w:val="subscript"/>
        </w:rPr>
        <w:t>1</w:t>
      </w:r>
      <w:r w:rsidRPr="00DF5C5E">
        <w:rPr>
          <w:rFonts w:ascii="Times New Roman" w:eastAsia="Calibri" w:hAnsi="Times New Roman" w:cs="Times New Roman"/>
          <w:sz w:val="28"/>
          <w:szCs w:val="28"/>
        </w:rPr>
        <w:t>+(</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р</w:t>
      </w:r>
      <w:proofErr w:type="spellEnd"/>
      <w:r w:rsidRPr="00DF5C5E">
        <w:rPr>
          <w:rFonts w:ascii="Times New Roman" w:eastAsia="Calibri" w:hAnsi="Times New Roman" w:cs="Times New Roman"/>
          <w:sz w:val="28"/>
          <w:szCs w:val="28"/>
        </w:rPr>
        <w:t xml:space="preserve">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дк</w:t>
      </w:r>
      <w:proofErr w:type="spellEnd"/>
      <w:r w:rsidRPr="00DF5C5E">
        <w:rPr>
          <w:rFonts w:ascii="Times New Roman" w:eastAsia="Calibri" w:hAnsi="Times New Roman" w:cs="Times New Roman"/>
          <w:sz w:val="28"/>
          <w:szCs w:val="28"/>
        </w:rPr>
        <w:t>/</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w:t>
      </w:r>
      <w:proofErr w:type="spellEnd"/>
      <w:r w:rsidRPr="00DF5C5E">
        <w:rPr>
          <w:rFonts w:ascii="Times New Roman" w:eastAsia="Calibri" w:hAnsi="Times New Roman" w:cs="Times New Roman"/>
          <w:sz w:val="28"/>
          <w:szCs w:val="28"/>
        </w:rPr>
        <w:t>)</w:t>
      </w:r>
      <w:r w:rsidRPr="00DF5C5E">
        <w:rPr>
          <w:rFonts w:ascii="Times New Roman" w:eastAsia="Calibri" w:hAnsi="Times New Roman" w:cs="Times New Roman"/>
          <w:sz w:val="40"/>
          <w:szCs w:val="40"/>
          <w:vertAlign w:val="subscript"/>
        </w:rPr>
        <w:t>2</w:t>
      </w:r>
      <w:r w:rsidRPr="00DF5C5E">
        <w:rPr>
          <w:rFonts w:ascii="Times New Roman" w:eastAsia="Calibri" w:hAnsi="Times New Roman" w:cs="Times New Roman"/>
          <w:sz w:val="28"/>
          <w:szCs w:val="28"/>
        </w:rPr>
        <w:t>*Ц</w:t>
      </w:r>
      <w:r w:rsidRPr="00DF5C5E">
        <w:rPr>
          <w:rFonts w:ascii="Times New Roman" w:eastAsia="Calibri" w:hAnsi="Times New Roman" w:cs="Times New Roman"/>
          <w:sz w:val="40"/>
          <w:szCs w:val="40"/>
          <w:vertAlign w:val="subscript"/>
        </w:rPr>
        <w:t>2</w:t>
      </w:r>
      <w:r w:rsidRPr="00DF5C5E">
        <w:rPr>
          <w:rFonts w:ascii="Times New Roman" w:eastAsia="Calibri" w:hAnsi="Times New Roman" w:cs="Times New Roman"/>
          <w:sz w:val="28"/>
          <w:szCs w:val="28"/>
        </w:rPr>
        <w:t>+</w:t>
      </w:r>
      <w:proofErr w:type="gramStart"/>
      <w:r w:rsidRPr="00DF5C5E">
        <w:rPr>
          <w:rFonts w:ascii="Times New Roman" w:eastAsia="Calibri" w:hAnsi="Times New Roman" w:cs="Times New Roman"/>
          <w:sz w:val="28"/>
          <w:szCs w:val="28"/>
        </w:rPr>
        <w:t>…(</w:t>
      </w:r>
      <w:proofErr w:type="spellStart"/>
      <w:proofErr w:type="gramEnd"/>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р</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дк</w:t>
      </w:r>
      <w:proofErr w:type="spellEnd"/>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w:t>
      </w:r>
      <w:proofErr w:type="spellEnd"/>
      <w:r w:rsidRPr="00DF5C5E">
        <w:rPr>
          <w:rFonts w:ascii="Times New Roman" w:eastAsia="Calibri" w:hAnsi="Times New Roman" w:cs="Times New Roman"/>
          <w:sz w:val="28"/>
          <w:szCs w:val="28"/>
        </w:rPr>
        <w:t>)n*</w:t>
      </w:r>
      <w:proofErr w:type="spellStart"/>
      <w:r w:rsidRPr="00DF5C5E">
        <w:rPr>
          <w:rFonts w:ascii="Times New Roman" w:eastAsia="Calibri" w:hAnsi="Times New Roman" w:cs="Times New Roman"/>
          <w:sz w:val="28"/>
          <w:szCs w:val="28"/>
        </w:rPr>
        <w:t>Ц</w:t>
      </w:r>
      <w:r w:rsidRPr="00DF5C5E">
        <w:rPr>
          <w:rFonts w:ascii="Times New Roman" w:eastAsia="Calibri" w:hAnsi="Times New Roman" w:cs="Times New Roman"/>
          <w:sz w:val="40"/>
          <w:szCs w:val="40"/>
          <w:vertAlign w:val="subscript"/>
        </w:rPr>
        <w:t>n</w:t>
      </w:r>
      <w:proofErr w:type="spellEnd"/>
      <w:r w:rsidRPr="00DF5C5E">
        <w:rPr>
          <w:rFonts w:ascii="Times New Roman" w:eastAsia="Calibri" w:hAnsi="Times New Roman" w:cs="Times New Roman"/>
          <w:sz w:val="28"/>
          <w:szCs w:val="28"/>
        </w:rPr>
        <w:t>, где:</w:t>
      </w:r>
    </w:p>
    <w:p w14:paraId="3BB6D00A"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р</w:t>
      </w:r>
      <w:proofErr w:type="spellEnd"/>
      <w:r w:rsidRPr="00DF5C5E">
        <w:rPr>
          <w:rFonts w:ascii="Times New Roman" w:eastAsia="Calibri" w:hAnsi="Times New Roman" w:cs="Times New Roman"/>
          <w:sz w:val="28"/>
          <w:szCs w:val="28"/>
        </w:rPr>
        <w:t xml:space="preserve"> – физический объем реализации готовой продукции (после переработки, не являющейся первичной переработкой), полученной из добытого минерального сырья, всего по компании (по каждому виду твердого полезного ископаемого);</w:t>
      </w:r>
    </w:p>
    <w:p w14:paraId="6F57DDC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w:t>
      </w:r>
      <w:proofErr w:type="spellEnd"/>
      <w:r w:rsidRPr="00DF5C5E">
        <w:rPr>
          <w:rFonts w:ascii="Times New Roman" w:eastAsia="Calibri" w:hAnsi="Times New Roman" w:cs="Times New Roman"/>
          <w:sz w:val="28"/>
          <w:szCs w:val="28"/>
        </w:rPr>
        <w:t xml:space="preserve"> – физический объем содержания твердого полезного ископаемого в добытом минеральном сырье, направленный на последующую переработку, всего по компании (по каждому виду твердого полезного ископаемого);</w:t>
      </w:r>
    </w:p>
    <w:p w14:paraId="18E42CCE"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proofErr w:type="spellStart"/>
      <w:r w:rsidRPr="00DF5C5E">
        <w:rPr>
          <w:rFonts w:ascii="Times New Roman" w:eastAsia="Calibri" w:hAnsi="Times New Roman" w:cs="Times New Roman"/>
          <w:sz w:val="28"/>
          <w:szCs w:val="28"/>
        </w:rPr>
        <w:t>Т</w:t>
      </w:r>
      <w:r w:rsidRPr="00DF5C5E">
        <w:rPr>
          <w:rFonts w:ascii="Times New Roman" w:eastAsia="Calibri" w:hAnsi="Times New Roman" w:cs="Times New Roman"/>
          <w:sz w:val="40"/>
          <w:szCs w:val="40"/>
          <w:vertAlign w:val="subscript"/>
        </w:rPr>
        <w:t>дк</w:t>
      </w:r>
      <w:proofErr w:type="spellEnd"/>
      <w:r w:rsidRPr="00DF5C5E">
        <w:rPr>
          <w:rFonts w:ascii="Times New Roman" w:eastAsia="Calibri" w:hAnsi="Times New Roman" w:cs="Times New Roman"/>
          <w:sz w:val="28"/>
          <w:szCs w:val="28"/>
        </w:rPr>
        <w:t xml:space="preserve"> – физический объем содержания твердого полезного ископаемого в добытом минеральном сырье</w:t>
      </w:r>
      <w:r w:rsidRPr="00DF5C5E">
        <w:rPr>
          <w:sz w:val="24"/>
          <w:szCs w:val="24"/>
        </w:rPr>
        <w:t xml:space="preserve"> </w:t>
      </w:r>
      <w:r w:rsidRPr="00DF5C5E">
        <w:rPr>
          <w:rFonts w:ascii="Times New Roman" w:eastAsia="Calibri" w:hAnsi="Times New Roman" w:cs="Times New Roman"/>
          <w:sz w:val="28"/>
          <w:szCs w:val="28"/>
        </w:rPr>
        <w:t>по месторождению твердых видов полезных ископаемых, направленный на последующую переработку (по каждому виду твердого полезного ископаемого), по месторождению (группе месторождений по одному контракту на недропользование, части месторождения) твердых видов полезных ископаемых;</w:t>
      </w:r>
    </w:p>
    <w:p w14:paraId="0497AB17" w14:textId="72C1F370"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Ц – цена реализации, формируемая на основании подпункта 1) пункта 3 статьи 7</w:t>
      </w:r>
      <w:r w:rsidR="00FA1306" w:rsidRPr="00DF5C5E">
        <w:rPr>
          <w:rFonts w:ascii="Times New Roman" w:eastAsia="Calibri" w:hAnsi="Times New Roman" w:cs="Times New Roman"/>
          <w:sz w:val="28"/>
          <w:szCs w:val="28"/>
        </w:rPr>
        <w:t>80</w:t>
      </w:r>
      <w:r w:rsidRPr="00DF5C5E">
        <w:rPr>
          <w:rFonts w:ascii="Times New Roman" w:eastAsia="Calibri" w:hAnsi="Times New Roman" w:cs="Times New Roman"/>
          <w:sz w:val="28"/>
          <w:szCs w:val="28"/>
        </w:rPr>
        <w:t xml:space="preserve"> Налогового кодекса, с учетом корректировок, предусмотренных законодательством Республики Казахстан о трансфертном ценообразовании. </w:t>
      </w:r>
      <w:r w:rsidRPr="00DF5C5E">
        <w:rPr>
          <w:rFonts w:ascii="Times New Roman" w:eastAsia="Calibri" w:hAnsi="Times New Roman" w:cs="Times New Roman"/>
          <w:sz w:val="28"/>
          <w:szCs w:val="28"/>
        </w:rPr>
        <w:br/>
        <w:t>В случае, если минеральное сырье по месторождению (группе месторождений по одному контракту на недропользование, части месторождения) твердых видов полезных ископаемых содержит одновременно твердые полезные ископаемые, указанные в пункте 4 статьи 7</w:t>
      </w:r>
      <w:r w:rsidR="00FA1FCA" w:rsidRPr="00DF5C5E">
        <w:rPr>
          <w:rFonts w:ascii="Times New Roman" w:eastAsia="Calibri" w:hAnsi="Times New Roman" w:cs="Times New Roman"/>
          <w:sz w:val="28"/>
          <w:szCs w:val="28"/>
        </w:rPr>
        <w:t>80</w:t>
      </w:r>
      <w:r w:rsidRPr="00DF5C5E">
        <w:rPr>
          <w:rFonts w:ascii="Times New Roman" w:eastAsia="Calibri" w:hAnsi="Times New Roman" w:cs="Times New Roman"/>
          <w:sz w:val="28"/>
          <w:szCs w:val="28"/>
        </w:rPr>
        <w:t xml:space="preserve"> Налогового кодекса, и другие виды твердых полезных ископаемых, то при реализации других видов твердых полезных ископаемых в целях показателя </w:t>
      </w:r>
      <w:proofErr w:type="spellStart"/>
      <w:r w:rsidRPr="00DF5C5E">
        <w:rPr>
          <w:rFonts w:ascii="Times New Roman" w:eastAsia="Calibri" w:hAnsi="Times New Roman" w:cs="Times New Roman"/>
          <w:sz w:val="28"/>
          <w:szCs w:val="28"/>
        </w:rPr>
        <w:t>СГДм</w:t>
      </w:r>
      <w:proofErr w:type="spellEnd"/>
      <w:r w:rsidRPr="00DF5C5E">
        <w:rPr>
          <w:rFonts w:ascii="Times New Roman" w:eastAsia="Calibri" w:hAnsi="Times New Roman" w:cs="Times New Roman"/>
          <w:sz w:val="28"/>
          <w:szCs w:val="28"/>
        </w:rPr>
        <w:t xml:space="preserve"> применяется фактическая цена реализации.</w:t>
      </w:r>
    </w:p>
    <w:p w14:paraId="498B3313" w14:textId="1426C455"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В случае реализации минерального сырья и (или) твердых полезных ископаемых по месторождению (группе месторождений по одному контракту на недропользование, части месторождения) твердых видов полезных ископаемых, в том числе прошедших первичную переработку, без их последующей переработки стоимость их реализации с применением цены, формируемой на основании подпункта 1) пункта 3 статьи 7</w:t>
      </w:r>
      <w:r w:rsidR="00FA1FCA" w:rsidRPr="00DF5C5E">
        <w:rPr>
          <w:rFonts w:ascii="Times New Roman" w:eastAsia="Calibri" w:hAnsi="Times New Roman" w:cs="Times New Roman"/>
          <w:sz w:val="28"/>
          <w:szCs w:val="28"/>
        </w:rPr>
        <w:t>80</w:t>
      </w:r>
      <w:r w:rsidRPr="00DF5C5E">
        <w:rPr>
          <w:rFonts w:ascii="Times New Roman" w:eastAsia="Calibri" w:hAnsi="Times New Roman" w:cs="Times New Roman"/>
          <w:sz w:val="28"/>
          <w:szCs w:val="28"/>
        </w:rPr>
        <w:t xml:space="preserve"> Налогового кодекса, также подлежит включению в </w:t>
      </w:r>
      <w:proofErr w:type="spellStart"/>
      <w:r w:rsidRPr="00DF5C5E">
        <w:rPr>
          <w:rFonts w:ascii="Times New Roman" w:eastAsia="Calibri" w:hAnsi="Times New Roman" w:cs="Times New Roman"/>
          <w:sz w:val="28"/>
          <w:szCs w:val="28"/>
        </w:rPr>
        <w:t>СГДм</w:t>
      </w:r>
      <w:proofErr w:type="spellEnd"/>
      <w:r w:rsidRPr="00DF5C5E">
        <w:rPr>
          <w:rFonts w:ascii="Times New Roman" w:eastAsia="Calibri" w:hAnsi="Times New Roman" w:cs="Times New Roman"/>
          <w:sz w:val="28"/>
          <w:szCs w:val="28"/>
        </w:rPr>
        <w:t>.</w:t>
      </w:r>
    </w:p>
    <w:p w14:paraId="7C332FB3" w14:textId="5FCF6B72"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Настоящий подпункт применяется исключительно при реализации (в том числе на внутренний рынок Республики Казахстан) твердых полезных ископаемых, указанных в пункте 4 статьи 7</w:t>
      </w:r>
      <w:r w:rsidR="00FA1FCA" w:rsidRPr="00DF5C5E">
        <w:rPr>
          <w:rFonts w:ascii="Times New Roman" w:eastAsia="Calibri" w:hAnsi="Times New Roman" w:cs="Times New Roman"/>
          <w:sz w:val="28"/>
          <w:szCs w:val="28"/>
        </w:rPr>
        <w:t>80</w:t>
      </w:r>
      <w:r w:rsidRPr="00DF5C5E">
        <w:rPr>
          <w:rFonts w:ascii="Times New Roman" w:eastAsia="Calibri" w:hAnsi="Times New Roman" w:cs="Times New Roman"/>
          <w:sz w:val="28"/>
          <w:szCs w:val="28"/>
        </w:rPr>
        <w:t xml:space="preserve"> Налогового кодекса, минерального сырья и (или) продукта переработки, содержащих такие твердые полезные ископаемые, по ценам реализации, формируемым на основании подпункта 1) пункта 3 статьи </w:t>
      </w:r>
      <w:r w:rsidR="00FA1FCA" w:rsidRPr="00DF5C5E">
        <w:rPr>
          <w:rFonts w:ascii="Times New Roman" w:eastAsia="Calibri" w:hAnsi="Times New Roman" w:cs="Times New Roman"/>
          <w:sz w:val="28"/>
          <w:szCs w:val="28"/>
        </w:rPr>
        <w:t>780</w:t>
      </w:r>
      <w:r w:rsidRPr="00DF5C5E">
        <w:rPr>
          <w:rFonts w:ascii="Times New Roman" w:eastAsia="Calibri" w:hAnsi="Times New Roman" w:cs="Times New Roman"/>
          <w:sz w:val="28"/>
          <w:szCs w:val="28"/>
        </w:rPr>
        <w:t xml:space="preserve"> Налогового кодекса, с учетом корректировок, предусмотренных законодательством Республики Казахстан о трансфертном </w:t>
      </w:r>
      <w:r w:rsidRPr="00DF5C5E">
        <w:rPr>
          <w:rFonts w:ascii="Times New Roman" w:eastAsia="Calibri" w:hAnsi="Times New Roman" w:cs="Times New Roman"/>
          <w:sz w:val="28"/>
          <w:szCs w:val="28"/>
        </w:rPr>
        <w:lastRenderedPageBreak/>
        <w:t>ценообразовании, если иное не предусмотрено законодательством Республики Казахстан.</w:t>
      </w:r>
    </w:p>
    <w:p w14:paraId="52B9D106"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В целях настоящих Правил не допускается применение одних и тех же вычетов более одного раза.</w:t>
      </w:r>
    </w:p>
    <w:p w14:paraId="3D94BBB5" w14:textId="15E11D17" w:rsidR="00DB6238" w:rsidRPr="00DF5C5E" w:rsidRDefault="00AA296E" w:rsidP="00DB62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DB6238" w:rsidRPr="00DF5C5E">
        <w:rPr>
          <w:rFonts w:ascii="Times New Roman" w:eastAsia="Calibri" w:hAnsi="Times New Roman" w:cs="Times New Roman"/>
          <w:sz w:val="28"/>
          <w:szCs w:val="28"/>
        </w:rPr>
        <w:t>. Ставки налога на добычу твердых полезных ископаемых (далее – НДПИ) для месторождения (группы месторождений по одному контракту на недропользование, части месторождения) твердых видов полезных ископаемых, отнесенного (отнесенных) к категории низкорентабельных, применяются в размере ставок НДПИ, установленных Налоговым кодексом по состоянию на 31 декабря 2022 года.</w:t>
      </w:r>
    </w:p>
    <w:p w14:paraId="0DF1D125" w14:textId="18C1A240" w:rsidR="00DB6238" w:rsidRPr="00DF5C5E" w:rsidRDefault="00DB6238" w:rsidP="00DB6238">
      <w:pPr>
        <w:spacing w:after="0" w:line="240" w:lineRule="auto"/>
        <w:ind w:firstLine="709"/>
        <w:jc w:val="both"/>
        <w:rPr>
          <w:rFonts w:ascii="Times New Roman" w:eastAsia="Calibri" w:hAnsi="Times New Roman" w:cs="Times New Roman"/>
          <w:sz w:val="28"/>
          <w:szCs w:val="28"/>
        </w:rPr>
      </w:pPr>
    </w:p>
    <w:p w14:paraId="577A32F6" w14:textId="77777777" w:rsidR="00ED1492" w:rsidRPr="00DF5C5E" w:rsidRDefault="00ED1492" w:rsidP="00DB6238">
      <w:pPr>
        <w:spacing w:after="0" w:line="240" w:lineRule="auto"/>
        <w:ind w:firstLine="709"/>
        <w:jc w:val="both"/>
        <w:rPr>
          <w:rFonts w:ascii="Times New Roman" w:eastAsia="Calibri" w:hAnsi="Times New Roman" w:cs="Times New Roman"/>
          <w:sz w:val="28"/>
          <w:szCs w:val="28"/>
        </w:rPr>
      </w:pPr>
    </w:p>
    <w:p w14:paraId="0ECCEC71" w14:textId="268B9CBA" w:rsidR="00DB6238" w:rsidRPr="00DF5C5E" w:rsidRDefault="00DB6238" w:rsidP="00C9194C">
      <w:pPr>
        <w:spacing w:after="0" w:line="240" w:lineRule="auto"/>
        <w:jc w:val="center"/>
        <w:rPr>
          <w:rFonts w:ascii="Times New Roman" w:eastAsia="Calibri" w:hAnsi="Times New Roman" w:cs="Times New Roman"/>
          <w:b/>
          <w:bCs/>
          <w:sz w:val="28"/>
          <w:szCs w:val="28"/>
        </w:rPr>
      </w:pPr>
      <w:r w:rsidRPr="00DF5C5E">
        <w:rPr>
          <w:rFonts w:ascii="Times New Roman" w:eastAsia="Calibri" w:hAnsi="Times New Roman" w:cs="Times New Roman"/>
          <w:b/>
          <w:bCs/>
          <w:sz w:val="28"/>
          <w:szCs w:val="28"/>
        </w:rPr>
        <w:t xml:space="preserve">Параграф </w:t>
      </w:r>
      <w:r w:rsidR="00276A42">
        <w:rPr>
          <w:rFonts w:ascii="Times New Roman" w:eastAsia="Calibri" w:hAnsi="Times New Roman" w:cs="Times New Roman"/>
          <w:b/>
          <w:bCs/>
          <w:sz w:val="28"/>
          <w:szCs w:val="28"/>
        </w:rPr>
        <w:t>3</w:t>
      </w:r>
      <w:r w:rsidRPr="00DF5C5E">
        <w:rPr>
          <w:rFonts w:ascii="Times New Roman" w:eastAsia="Calibri" w:hAnsi="Times New Roman" w:cs="Times New Roman"/>
          <w:sz w:val="28"/>
          <w:szCs w:val="28"/>
        </w:rPr>
        <w:t xml:space="preserve">. </w:t>
      </w:r>
      <w:r w:rsidRPr="00DF5C5E">
        <w:rPr>
          <w:rFonts w:ascii="Times New Roman" w:eastAsia="Calibri" w:hAnsi="Times New Roman" w:cs="Times New Roman"/>
          <w:b/>
          <w:bCs/>
          <w:sz w:val="28"/>
          <w:szCs w:val="28"/>
        </w:rPr>
        <w:t>Расчет внутренней нормы рентабельности по месторождению (группе месторождений по одному контракту на недропользование, части месторождения) твердых видов полезных ископаемых</w:t>
      </w:r>
    </w:p>
    <w:p w14:paraId="6697771A" w14:textId="77777777" w:rsidR="00DB6238" w:rsidRPr="00DF5C5E" w:rsidRDefault="00DB6238" w:rsidP="00DB6238">
      <w:pPr>
        <w:spacing w:after="0" w:line="240" w:lineRule="auto"/>
        <w:ind w:firstLine="709"/>
        <w:jc w:val="center"/>
        <w:rPr>
          <w:rFonts w:ascii="Times New Roman" w:eastAsia="Calibri" w:hAnsi="Times New Roman" w:cs="Times New Roman"/>
          <w:b/>
          <w:bCs/>
          <w:sz w:val="28"/>
          <w:szCs w:val="28"/>
        </w:rPr>
      </w:pPr>
    </w:p>
    <w:p w14:paraId="5BC1084B" w14:textId="700901BB" w:rsidR="00DB6238" w:rsidRPr="00DF5C5E" w:rsidRDefault="00AA296E" w:rsidP="00DB62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DB6238" w:rsidRPr="00DF5C5E">
        <w:rPr>
          <w:rFonts w:ascii="Times New Roman" w:eastAsia="Calibri" w:hAnsi="Times New Roman" w:cs="Times New Roman"/>
          <w:sz w:val="28"/>
          <w:szCs w:val="28"/>
        </w:rPr>
        <w:t>. НДПИ исчисляется по месторождению (группе месторождений по одному контракту на недропользование, части месторождения) твердых видов полезных ископаемых по ставке 0 процентов в течение 60 месяцев с момента начала промышленной добычи при одновременном соблюдении условий, предусмотренных пунктом 3 статьи 7</w:t>
      </w:r>
      <w:r w:rsidR="00ED1492" w:rsidRPr="00DF5C5E">
        <w:rPr>
          <w:rFonts w:ascii="Times New Roman" w:eastAsia="Calibri" w:hAnsi="Times New Roman" w:cs="Times New Roman"/>
          <w:sz w:val="28"/>
          <w:szCs w:val="28"/>
        </w:rPr>
        <w:t>81</w:t>
      </w:r>
      <w:r w:rsidR="00DB6238" w:rsidRPr="00DF5C5E">
        <w:rPr>
          <w:rFonts w:ascii="Times New Roman" w:eastAsia="Calibri" w:hAnsi="Times New Roman" w:cs="Times New Roman"/>
          <w:sz w:val="28"/>
          <w:szCs w:val="28"/>
        </w:rPr>
        <w:t xml:space="preserve"> Налогового кодекса.</w:t>
      </w:r>
    </w:p>
    <w:p w14:paraId="17681C03"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При этом под промышленной добычей для целей налогообложения понимается этап добычи минерального сырья по месторождению</w:t>
      </w:r>
      <w:r w:rsidRPr="00DF5C5E">
        <w:rPr>
          <w:b/>
          <w:bCs/>
          <w:color w:val="FF0000"/>
          <w:sz w:val="24"/>
          <w:szCs w:val="24"/>
        </w:rPr>
        <w:t xml:space="preserve"> </w:t>
      </w:r>
      <w:r w:rsidRPr="00DF5C5E">
        <w:rPr>
          <w:rFonts w:ascii="Times New Roman" w:eastAsia="Calibri" w:hAnsi="Times New Roman" w:cs="Times New Roman"/>
          <w:sz w:val="28"/>
          <w:szCs w:val="28"/>
        </w:rPr>
        <w:t>твердых видов полезных ископаемых, переход на который определяется планом горных работ (с внесением изменений и дополнений в контракт на недропользование) и объявляется недропользователем по месторождению (группе месторождений по одному контракту на недропользование, части месторождения) твердых видов полезных ископаемых путем направления соответствующего уведомления в уполномоченный орган, осуществляющий руководство в сфере обеспечения поступлений налогов и платежей в бюджет с указанием года начала данного этапа, не позднее 15 рабочих дней до такого перехода.</w:t>
      </w:r>
    </w:p>
    <w:p w14:paraId="10074EBF" w14:textId="78BA356C"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Переход на</w:t>
      </w:r>
      <w:r w:rsidRPr="00DF5C5E">
        <w:rPr>
          <w:b/>
          <w:bCs/>
          <w:sz w:val="24"/>
          <w:szCs w:val="24"/>
        </w:rPr>
        <w:t xml:space="preserve"> </w:t>
      </w:r>
      <w:r w:rsidRPr="00DF5C5E">
        <w:rPr>
          <w:rFonts w:ascii="Times New Roman" w:eastAsia="Calibri" w:hAnsi="Times New Roman" w:cs="Times New Roman"/>
          <w:sz w:val="28"/>
          <w:szCs w:val="28"/>
        </w:rPr>
        <w:t>промышленную добычу минерального сырья на таком месторождении (группе месторождений по одному контракту на недропользование, части месторождения) твердых видов полезных ископаемых для целей налогообложения признается начатым с года, указанного в уведомлении, представленном в уполномоченный орган, осуществляющий руководство в сфере обеспечения поступлений налогов и платежей в бюджет, но не ранее 31 декабря 2022 года, при соблюдении условия, что с 2013 года по 2022 год добыча минерального сырья по такому месторождению (группе месторождений по одному контракту на недропользование, части месторождения) твердых видов полезных ископаемых не проводилась либо объем добытого минерального сырья составил не более 200 тысяч тонн.</w:t>
      </w:r>
    </w:p>
    <w:p w14:paraId="0364BCF2" w14:textId="7F76DFB6"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lastRenderedPageBreak/>
        <w:t>При этом</w:t>
      </w:r>
      <w:r w:rsidRPr="00DF5C5E">
        <w:rPr>
          <w:b/>
          <w:bCs/>
          <w:sz w:val="24"/>
          <w:szCs w:val="24"/>
        </w:rPr>
        <w:t xml:space="preserve"> </w:t>
      </w:r>
      <w:r w:rsidRPr="00DF5C5E">
        <w:rPr>
          <w:rFonts w:ascii="Times New Roman" w:eastAsia="Calibri" w:hAnsi="Times New Roman" w:cs="Times New Roman"/>
          <w:sz w:val="28"/>
          <w:szCs w:val="28"/>
        </w:rPr>
        <w:t xml:space="preserve">исчисление НДПИ по ставке 0 процентов по такому месторождению (группе месторождений по одному контракту на недропользование, части месторождения) твердых видов полезных ископаемых </w:t>
      </w:r>
      <w:r w:rsidRPr="00DF5C5E">
        <w:rPr>
          <w:rFonts w:ascii="Times New Roman" w:hAnsi="Times New Roman" w:cs="Times New Roman"/>
          <w:sz w:val="28"/>
          <w:szCs w:val="28"/>
        </w:rPr>
        <w:t>на период не более 60 месяцев, предусмотренного пунктом 3 статьи 7</w:t>
      </w:r>
      <w:r w:rsidR="00ED1492" w:rsidRPr="00DF5C5E">
        <w:rPr>
          <w:rFonts w:ascii="Times New Roman" w:hAnsi="Times New Roman" w:cs="Times New Roman"/>
          <w:sz w:val="28"/>
          <w:szCs w:val="28"/>
        </w:rPr>
        <w:t>81</w:t>
      </w:r>
      <w:r w:rsidRPr="00DF5C5E">
        <w:rPr>
          <w:rFonts w:ascii="Times New Roman" w:hAnsi="Times New Roman" w:cs="Times New Roman"/>
          <w:sz w:val="28"/>
          <w:szCs w:val="28"/>
        </w:rPr>
        <w:t xml:space="preserve"> Налогового кодекса, дополнительно подлежит одобрению Государственной комиссией по модернизации экономики Республики Казахстан (далее – Комиссия) и положительному рассмотрению</w:t>
      </w:r>
      <w:r w:rsidRPr="00DF5C5E">
        <w:rPr>
          <w:rFonts w:ascii="Times New Roman" w:hAnsi="Times New Roman" w:cs="Times New Roman"/>
          <w:color w:val="FF0000"/>
          <w:sz w:val="28"/>
          <w:szCs w:val="28"/>
        </w:rPr>
        <w:t xml:space="preserve"> </w:t>
      </w:r>
      <w:r w:rsidRPr="00DF5C5E">
        <w:rPr>
          <w:rFonts w:ascii="Times New Roman" w:hAnsi="Times New Roman" w:cs="Times New Roman"/>
          <w:sz w:val="28"/>
          <w:szCs w:val="28"/>
        </w:rPr>
        <w:t>Советом по привлечению инвестиций (далее – Инвестиционный штаб) с учетом принятия</w:t>
      </w:r>
      <w:r w:rsidRPr="00DF5C5E">
        <w:rPr>
          <w:rFonts w:ascii="Times New Roman" w:hAnsi="Times New Roman" w:cs="Times New Roman"/>
          <w:sz w:val="28"/>
          <w:szCs w:val="28"/>
          <w:shd w:val="clear" w:color="auto" w:fill="FFFF00"/>
        </w:rPr>
        <w:t xml:space="preserve"> </w:t>
      </w:r>
      <w:r w:rsidRPr="00DF5C5E">
        <w:rPr>
          <w:rFonts w:ascii="Times New Roman" w:hAnsi="Times New Roman" w:cs="Times New Roman"/>
          <w:sz w:val="28"/>
          <w:szCs w:val="28"/>
        </w:rPr>
        <w:t>недропользователем дополнительных (социальных, инвестиционных) обязательств, предусмотренных настоящим пунктом.</w:t>
      </w:r>
    </w:p>
    <w:p w14:paraId="4AB1554C"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Вынесение такого предложения на рассмотрение Комиссии </w:t>
      </w:r>
      <w:r w:rsidRPr="00DF5C5E">
        <w:rPr>
          <w:rFonts w:ascii="Times New Roman" w:hAnsi="Times New Roman" w:cs="Times New Roman"/>
          <w:bCs/>
          <w:sz w:val="28"/>
          <w:szCs w:val="28"/>
        </w:rPr>
        <w:t>и Инвестиционного штаба</w:t>
      </w:r>
      <w:r w:rsidRPr="00DF5C5E">
        <w:rPr>
          <w:b/>
          <w:sz w:val="24"/>
          <w:szCs w:val="24"/>
        </w:rPr>
        <w:t xml:space="preserve"> </w:t>
      </w:r>
      <w:r w:rsidRPr="00DF5C5E">
        <w:rPr>
          <w:rFonts w:ascii="Times New Roman" w:eastAsia="Calibri" w:hAnsi="Times New Roman" w:cs="Times New Roman"/>
          <w:sz w:val="28"/>
          <w:szCs w:val="28"/>
        </w:rPr>
        <w:t xml:space="preserve">осуществляется по решению Премьер-Министра Республики Казахстан или Первого заместителя Премьер-Министра Республики Казахстан. </w:t>
      </w:r>
    </w:p>
    <w:p w14:paraId="1022261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По результатам одобрения Комиссией и положительного рассмотрения Инвестиционным штабом уполномоченный орган в области твердых полезных ископаемых совместно с недропользователем в установленном законодательством порядке вносят изменения и дополнения в контракт по месторождению (группе месторождений по одному контракту на недропользование, части месторождения) твердых видов полезных ископаемых в части:</w:t>
      </w:r>
    </w:p>
    <w:p w14:paraId="091C2643"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1) изменения рабочей программы (плана горных работ) с определением периода по переходу на промышленную добычу, при необходимости с выделением в отдельную рабочую программу запасов части месторождения (при наличии) твердых видов полезных ископаемых с раздельной отработкой их от запасов разрабатываемого месторождения твердых видов полезных ископаемых, либо отработки запасов части месторождения (при наличии) совместно c запасами разрабатываемого месторождения по единой рабочей программе отработки; </w:t>
      </w:r>
    </w:p>
    <w:p w14:paraId="17F48D04"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2) обеспечения объема инвестиций по месторождению (группе месторождений по одному контракту на недропользование, части месторождения), составляющего не менее 3000000-кратного размера месячного расчетного показателя, установленного законом о республиканском бюджете и действующего на первое января финансового года;</w:t>
      </w:r>
    </w:p>
    <w:p w14:paraId="1BD2A08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3) обеспечения сохранения рабочих мест в размере не менее 50 процентов от списочной численности работников месторождения (группы месторождений по одному контракту на недропользование, части месторождения)</w:t>
      </w:r>
      <w:r w:rsidRPr="00DF5C5E">
        <w:rPr>
          <w:b/>
          <w:bCs/>
          <w:sz w:val="24"/>
          <w:szCs w:val="24"/>
        </w:rPr>
        <w:t xml:space="preserve"> </w:t>
      </w:r>
      <w:r w:rsidRPr="00DF5C5E">
        <w:rPr>
          <w:rFonts w:ascii="Times New Roman" w:hAnsi="Times New Roman" w:cs="Times New Roman"/>
          <w:sz w:val="28"/>
          <w:szCs w:val="28"/>
        </w:rPr>
        <w:t>твердых видов полезных ископаемых</w:t>
      </w:r>
      <w:r w:rsidRPr="00DF5C5E">
        <w:rPr>
          <w:rFonts w:ascii="Times New Roman" w:eastAsia="Calibri" w:hAnsi="Times New Roman" w:cs="Times New Roman"/>
          <w:sz w:val="28"/>
          <w:szCs w:val="28"/>
        </w:rPr>
        <w:t>;</w:t>
      </w:r>
    </w:p>
    <w:p w14:paraId="7A653F3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4) обеспечения среднемесячной номинальной заработной платы одного работника по месторождению (группе месторождений по одному контракту на недропользование, части месторождения) </w:t>
      </w:r>
      <w:r w:rsidRPr="00DF5C5E">
        <w:rPr>
          <w:rFonts w:ascii="Times New Roman" w:hAnsi="Times New Roman" w:cs="Times New Roman"/>
          <w:sz w:val="28"/>
          <w:szCs w:val="28"/>
        </w:rPr>
        <w:t>твердых видов полезных ископаемых</w:t>
      </w:r>
      <w:r w:rsidRPr="00DF5C5E">
        <w:rPr>
          <w:rFonts w:ascii="Times New Roman" w:eastAsia="Calibri" w:hAnsi="Times New Roman" w:cs="Times New Roman"/>
          <w:sz w:val="28"/>
          <w:szCs w:val="28"/>
        </w:rPr>
        <w:t xml:space="preserve"> за календарный год, составляющей величину не менее среднеотраслевого показателя по данным Бюро национальной статистики Агентства по </w:t>
      </w:r>
      <w:r w:rsidRPr="00DF5C5E">
        <w:rPr>
          <w:rFonts w:ascii="Times New Roman" w:eastAsia="Calibri" w:hAnsi="Times New Roman" w:cs="Times New Roman"/>
          <w:sz w:val="28"/>
          <w:szCs w:val="28"/>
        </w:rPr>
        <w:lastRenderedPageBreak/>
        <w:t xml:space="preserve">стратегическому планированию и реформам Республики Казахстан. Таким среднеотраслевым показателем является размер среднемесячной номинальной заработной платы одного работника, определяемый по району расположения месторождения (группы месторождений по одному контракту на недропользование, части месторождения) </w:t>
      </w:r>
      <w:r w:rsidRPr="00DF5C5E">
        <w:rPr>
          <w:rFonts w:ascii="Times New Roman" w:hAnsi="Times New Roman" w:cs="Times New Roman"/>
          <w:sz w:val="28"/>
          <w:szCs w:val="28"/>
        </w:rPr>
        <w:t>твердых видов полезных ископаемых</w:t>
      </w:r>
      <w:r w:rsidRPr="00DF5C5E">
        <w:rPr>
          <w:rFonts w:ascii="Times New Roman" w:eastAsia="Calibri" w:hAnsi="Times New Roman" w:cs="Times New Roman"/>
          <w:sz w:val="28"/>
          <w:szCs w:val="28"/>
        </w:rPr>
        <w:t xml:space="preserve"> за аналогичный календарный год и виду экономической деятельности (ОКЭД) недропользователя, указанному в статистической форме общегосударственного статистического наблюдения по труду. </w:t>
      </w:r>
    </w:p>
    <w:p w14:paraId="193741EE" w14:textId="796C2DF2"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В период применения нулевой ставки НДПИ недропользователем ведется раздельный налоговый учет в соответствии со статьей </w:t>
      </w:r>
      <w:r w:rsidR="00ED1492" w:rsidRPr="00DF5C5E">
        <w:rPr>
          <w:rFonts w:ascii="Times New Roman" w:eastAsia="Calibri" w:hAnsi="Times New Roman" w:cs="Times New Roman"/>
          <w:sz w:val="28"/>
          <w:szCs w:val="28"/>
        </w:rPr>
        <w:t>210</w:t>
      </w:r>
      <w:r w:rsidRPr="00DF5C5E">
        <w:rPr>
          <w:rFonts w:ascii="Times New Roman" w:eastAsia="Calibri" w:hAnsi="Times New Roman" w:cs="Times New Roman"/>
          <w:sz w:val="28"/>
          <w:szCs w:val="28"/>
        </w:rPr>
        <w:t xml:space="preserve"> Налогового кодекса.</w:t>
      </w:r>
    </w:p>
    <w:p w14:paraId="77E9013A" w14:textId="6AB1F2A3"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1</w:t>
      </w:r>
      <w:r w:rsidR="00AA296E">
        <w:rPr>
          <w:rFonts w:ascii="Times New Roman" w:eastAsia="Calibri" w:hAnsi="Times New Roman" w:cs="Times New Roman"/>
          <w:sz w:val="28"/>
          <w:szCs w:val="28"/>
        </w:rPr>
        <w:t>1</w:t>
      </w:r>
      <w:r w:rsidRPr="00DF5C5E">
        <w:rPr>
          <w:rFonts w:ascii="Times New Roman" w:eastAsia="Calibri" w:hAnsi="Times New Roman" w:cs="Times New Roman"/>
          <w:sz w:val="28"/>
          <w:szCs w:val="28"/>
        </w:rPr>
        <w:t>. Уровень внутренней нормы рентабельности по месторождению (группе месторождений по одному контракту на недропользование, части месторождения)</w:t>
      </w:r>
      <w:r w:rsidRPr="00DF5C5E">
        <w:t xml:space="preserve"> </w:t>
      </w:r>
      <w:r w:rsidRPr="00DF5C5E">
        <w:rPr>
          <w:rFonts w:ascii="Times New Roman" w:eastAsia="Calibri" w:hAnsi="Times New Roman" w:cs="Times New Roman"/>
          <w:sz w:val="28"/>
          <w:szCs w:val="28"/>
        </w:rPr>
        <w:t>твердых видов полезных ископаемых исчисляется на основе денежных потоков недропользователя по следующей формуле:</w:t>
      </w:r>
    </w:p>
    <w:p w14:paraId="40E10FFF"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ВНР = ДП / СГД * 100 %, где:</w:t>
      </w:r>
    </w:p>
    <w:p w14:paraId="152F824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ВНР – внутренняя норма рентабельности – коэффициент окупаемости производимых инвестиций за соответствующий налоговый период;</w:t>
      </w:r>
    </w:p>
    <w:p w14:paraId="5AA5B30F"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ДП – денежный поток – расчетный показатель стоимости возврата вложенных инвестиций, рассчитанный исходя из денежных потоков за соответствующий налоговый период;</w:t>
      </w:r>
    </w:p>
    <w:p w14:paraId="21D33B6A"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СГД – совокупный годовой доход по месторождению (группе месторождений по одному контракту на недропользование, части месторождения) твердых видов полезных ископаемых за соответствующий налоговый период.</w:t>
      </w:r>
    </w:p>
    <w:p w14:paraId="3F9B19BD"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Денежный поток (ДП) определяется по следующей формуле:</w:t>
      </w:r>
    </w:p>
    <w:p w14:paraId="3C374565"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ДП = ДП</w:t>
      </w:r>
      <w:r w:rsidRPr="00DF5C5E">
        <w:rPr>
          <w:rFonts w:ascii="Times New Roman" w:eastAsia="Calibri" w:hAnsi="Times New Roman" w:cs="Times New Roman"/>
          <w:sz w:val="40"/>
          <w:szCs w:val="40"/>
          <w:vertAlign w:val="subscript"/>
        </w:rPr>
        <w:t>1</w:t>
      </w:r>
      <w:r w:rsidRPr="00DF5C5E">
        <w:rPr>
          <w:rFonts w:ascii="Times New Roman" w:eastAsia="Calibri" w:hAnsi="Times New Roman" w:cs="Times New Roman"/>
          <w:sz w:val="28"/>
          <w:szCs w:val="28"/>
        </w:rPr>
        <w:t xml:space="preserve"> + ДП</w:t>
      </w:r>
      <w:r w:rsidRPr="00DF5C5E">
        <w:rPr>
          <w:rFonts w:ascii="Times New Roman" w:eastAsia="Calibri" w:hAnsi="Times New Roman" w:cs="Times New Roman"/>
          <w:sz w:val="40"/>
          <w:szCs w:val="40"/>
          <w:vertAlign w:val="subscript"/>
        </w:rPr>
        <w:t>2</w:t>
      </w:r>
      <w:r w:rsidRPr="00DF5C5E">
        <w:rPr>
          <w:rFonts w:ascii="Times New Roman" w:eastAsia="Calibri" w:hAnsi="Times New Roman" w:cs="Times New Roman"/>
          <w:sz w:val="28"/>
          <w:szCs w:val="28"/>
        </w:rPr>
        <w:t xml:space="preserve"> +…+ </w:t>
      </w:r>
      <w:proofErr w:type="spellStart"/>
      <w:r w:rsidRPr="00DF5C5E">
        <w:rPr>
          <w:rFonts w:ascii="Times New Roman" w:eastAsia="Calibri" w:hAnsi="Times New Roman" w:cs="Times New Roman"/>
          <w:sz w:val="28"/>
          <w:szCs w:val="28"/>
        </w:rPr>
        <w:t>Д</w:t>
      </w:r>
      <w:r w:rsidRPr="00DF5C5E">
        <w:rPr>
          <w:rFonts w:ascii="Times New Roman" w:eastAsia="Calibri" w:hAnsi="Times New Roman" w:cs="Times New Roman"/>
          <w:sz w:val="40"/>
          <w:szCs w:val="40"/>
          <w:vertAlign w:val="subscript"/>
        </w:rPr>
        <w:t>n</w:t>
      </w:r>
      <w:proofErr w:type="spellEnd"/>
    </w:p>
    <w:p w14:paraId="2F6E1673"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Совокупный годовой доход по месторождению (группе месторождений по одному контракту на недропользование, части месторождения) твердых видов полезных ископаемых определяется по формуле:</w:t>
      </w:r>
    </w:p>
    <w:p w14:paraId="2D5FFCB1"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СГД = СГД</w:t>
      </w:r>
      <w:r w:rsidRPr="00DF5C5E">
        <w:rPr>
          <w:rFonts w:ascii="Times New Roman" w:eastAsia="Calibri" w:hAnsi="Times New Roman" w:cs="Times New Roman"/>
          <w:sz w:val="40"/>
          <w:szCs w:val="40"/>
          <w:vertAlign w:val="subscript"/>
        </w:rPr>
        <w:t>1</w:t>
      </w:r>
      <w:r w:rsidRPr="00DF5C5E">
        <w:rPr>
          <w:rFonts w:ascii="Times New Roman" w:eastAsia="Calibri" w:hAnsi="Times New Roman" w:cs="Times New Roman"/>
          <w:sz w:val="28"/>
          <w:szCs w:val="28"/>
        </w:rPr>
        <w:t xml:space="preserve"> + СГД</w:t>
      </w:r>
      <w:r w:rsidRPr="00DF5C5E">
        <w:rPr>
          <w:rFonts w:ascii="Times New Roman" w:eastAsia="Calibri" w:hAnsi="Times New Roman" w:cs="Times New Roman"/>
          <w:sz w:val="40"/>
          <w:szCs w:val="40"/>
          <w:vertAlign w:val="subscript"/>
        </w:rPr>
        <w:t>2</w:t>
      </w:r>
      <w:r w:rsidRPr="00DF5C5E">
        <w:rPr>
          <w:rFonts w:ascii="Times New Roman" w:eastAsia="Calibri" w:hAnsi="Times New Roman" w:cs="Times New Roman"/>
          <w:sz w:val="28"/>
          <w:szCs w:val="28"/>
        </w:rPr>
        <w:t xml:space="preserve"> + …+ </w:t>
      </w:r>
      <w:proofErr w:type="spellStart"/>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n</w:t>
      </w:r>
      <w:proofErr w:type="spellEnd"/>
      <w:r w:rsidRPr="00DF5C5E">
        <w:rPr>
          <w:rFonts w:ascii="Times New Roman" w:eastAsia="Calibri" w:hAnsi="Times New Roman" w:cs="Times New Roman"/>
          <w:sz w:val="28"/>
          <w:szCs w:val="28"/>
        </w:rPr>
        <w:t>, где:</w:t>
      </w:r>
    </w:p>
    <w:p w14:paraId="566DCDA5"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1, </w:t>
      </w:r>
      <w:proofErr w:type="gramStart"/>
      <w:r w:rsidRPr="00DF5C5E">
        <w:rPr>
          <w:rFonts w:ascii="Times New Roman" w:eastAsia="Calibri" w:hAnsi="Times New Roman" w:cs="Times New Roman"/>
          <w:sz w:val="28"/>
          <w:szCs w:val="28"/>
        </w:rPr>
        <w:t>2,...</w:t>
      </w:r>
      <w:proofErr w:type="gramEnd"/>
      <w:r w:rsidRPr="00DF5C5E">
        <w:rPr>
          <w:rFonts w:ascii="Times New Roman" w:eastAsia="Calibri" w:hAnsi="Times New Roman" w:cs="Times New Roman"/>
          <w:sz w:val="28"/>
          <w:szCs w:val="28"/>
        </w:rPr>
        <w:t xml:space="preserve"> n - период времени (год).</w:t>
      </w:r>
    </w:p>
    <w:p w14:paraId="4D770763"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ДП</w:t>
      </w:r>
      <w:r w:rsidRPr="00DF5C5E">
        <w:rPr>
          <w:rFonts w:ascii="Times New Roman" w:eastAsia="Calibri" w:hAnsi="Times New Roman" w:cs="Times New Roman"/>
          <w:sz w:val="40"/>
          <w:szCs w:val="40"/>
          <w:vertAlign w:val="subscript"/>
        </w:rPr>
        <w:t>1-п</w:t>
      </w:r>
      <w:r w:rsidRPr="00DF5C5E">
        <w:rPr>
          <w:rFonts w:ascii="Times New Roman" w:eastAsia="Calibri" w:hAnsi="Times New Roman" w:cs="Times New Roman"/>
          <w:sz w:val="28"/>
          <w:szCs w:val="28"/>
        </w:rPr>
        <w:t>, – годовой денежный поток недропользователя определяется как разница между совокупным годовым доходом по месторождению (группе месторождений по одному контракту на недропользование, части месторождения) твердых видов полезных ископаемых и затратами, произведенными по месторождению (группе месторождений по одному контракту на недропользование, части месторождения) твердых видов полезных ископаемых при осуществлении деятельности по контракту (лицензии) на недропользование;</w:t>
      </w:r>
    </w:p>
    <w:p w14:paraId="6A632FA3"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СГД</w:t>
      </w:r>
      <w:r w:rsidRPr="00DF5C5E">
        <w:rPr>
          <w:rFonts w:ascii="Times New Roman" w:eastAsia="Calibri" w:hAnsi="Times New Roman" w:cs="Times New Roman"/>
          <w:sz w:val="40"/>
          <w:szCs w:val="40"/>
          <w:vertAlign w:val="subscript"/>
        </w:rPr>
        <w:t>1-n</w:t>
      </w:r>
      <w:r w:rsidRPr="00DF5C5E">
        <w:rPr>
          <w:rFonts w:ascii="Times New Roman" w:eastAsia="Calibri" w:hAnsi="Times New Roman" w:cs="Times New Roman"/>
          <w:sz w:val="28"/>
          <w:szCs w:val="28"/>
        </w:rPr>
        <w:t xml:space="preserve"> – сумма совокупного годового дохода по месторождению (группе месторождений по одному контракту на недропользование, части </w:t>
      </w:r>
      <w:r w:rsidRPr="00DF5C5E">
        <w:rPr>
          <w:rFonts w:ascii="Times New Roman" w:eastAsia="Calibri" w:hAnsi="Times New Roman" w:cs="Times New Roman"/>
          <w:sz w:val="28"/>
          <w:szCs w:val="28"/>
        </w:rPr>
        <w:lastRenderedPageBreak/>
        <w:t>месторождения) твердых видов полезных ископаемых, полученного недропользователем от деятельности в рамках контракта (лицензии) на недропользование, определяется в соответствии с настоящими Правилами.</w:t>
      </w:r>
    </w:p>
    <w:p w14:paraId="7A2775C6"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Затраты, произведенные недропользователем по месторождению (группе месторождений по одному контракту на недропользование, части месторождения) твердых видов полезных ископаемых в рамках контракта (лицензии), включают:</w:t>
      </w:r>
    </w:p>
    <w:p w14:paraId="56DE2CE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1) капитальные затраты – затраты, в том числе произведенные до начала промышленной добычи, капитализируемые в ходе осуществления операций по недропользованию и амортизируемые в соответствии с налоговым законодательством;</w:t>
      </w:r>
    </w:p>
    <w:p w14:paraId="246DA36A"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2) расходы, относимые на вычеты в соответствии с налоговым законодательством, за исключением начисленных сумм амортизации по капитальным затратам и вознаграждений по заемным средствам, которые подлежат капитализации;</w:t>
      </w:r>
    </w:p>
    <w:p w14:paraId="1D22D8E6"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lang w:val="kk-KZ"/>
        </w:rPr>
      </w:pPr>
      <w:r w:rsidRPr="00DF5C5E">
        <w:rPr>
          <w:rFonts w:ascii="Times New Roman" w:eastAsia="Calibri" w:hAnsi="Times New Roman" w:cs="Times New Roman"/>
          <w:sz w:val="28"/>
          <w:szCs w:val="28"/>
        </w:rPr>
        <w:t>3) суммы корпоративного подоходного налога, исчисленного в соответствии с налоговым законодательством по месторождению (группе месторождений по одному контракту на недропользование, части месторождения) твердых видов полезных ископаемых.</w:t>
      </w:r>
      <w:r w:rsidRPr="00DF5C5E">
        <w:rPr>
          <w:rFonts w:ascii="Times New Roman" w:eastAsia="Calibri" w:hAnsi="Times New Roman" w:cs="Times New Roman"/>
          <w:sz w:val="28"/>
          <w:szCs w:val="28"/>
          <w:lang w:val="kk-KZ"/>
        </w:rPr>
        <w:t xml:space="preserve"> </w:t>
      </w:r>
    </w:p>
    <w:p w14:paraId="5CE7BCA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lang w:val="kk-KZ"/>
        </w:rPr>
      </w:pPr>
    </w:p>
    <w:p w14:paraId="7450A045" w14:textId="24580BE6" w:rsidR="00DB6238" w:rsidRPr="00DF5C5E" w:rsidRDefault="00DB6238" w:rsidP="006C0B77">
      <w:pPr>
        <w:spacing w:after="0"/>
        <w:ind w:firstLine="709"/>
        <w:jc w:val="both"/>
      </w:pPr>
    </w:p>
    <w:p w14:paraId="60CD3D49" w14:textId="3CB50558" w:rsidR="00076DE4" w:rsidRPr="00DF5C5E" w:rsidRDefault="00076DE4" w:rsidP="006C0B77">
      <w:pPr>
        <w:spacing w:after="0"/>
        <w:ind w:firstLine="709"/>
        <w:jc w:val="both"/>
      </w:pPr>
    </w:p>
    <w:p w14:paraId="079AC30F" w14:textId="5739D1DE" w:rsidR="00076DE4" w:rsidRPr="00DF5C5E" w:rsidRDefault="00076DE4" w:rsidP="006C0B77">
      <w:pPr>
        <w:spacing w:after="0"/>
        <w:ind w:firstLine="709"/>
        <w:jc w:val="both"/>
      </w:pPr>
    </w:p>
    <w:p w14:paraId="60350D0F" w14:textId="6E42E95D" w:rsidR="00076DE4" w:rsidRPr="00DF5C5E" w:rsidRDefault="00076DE4" w:rsidP="006C0B77">
      <w:pPr>
        <w:spacing w:after="0"/>
        <w:ind w:firstLine="709"/>
        <w:jc w:val="both"/>
      </w:pPr>
    </w:p>
    <w:p w14:paraId="17FF8ABA" w14:textId="4179B173" w:rsidR="00076DE4" w:rsidRPr="00DF5C5E" w:rsidRDefault="00076DE4" w:rsidP="006C0B77">
      <w:pPr>
        <w:spacing w:after="0"/>
        <w:ind w:firstLine="709"/>
        <w:jc w:val="both"/>
      </w:pPr>
    </w:p>
    <w:p w14:paraId="7499653C" w14:textId="3BCDB48B" w:rsidR="00076DE4" w:rsidRPr="00DF5C5E" w:rsidRDefault="00076DE4" w:rsidP="006C0B77">
      <w:pPr>
        <w:spacing w:after="0"/>
        <w:ind w:firstLine="709"/>
        <w:jc w:val="both"/>
      </w:pPr>
    </w:p>
    <w:p w14:paraId="5D941B2D" w14:textId="15E36FA8" w:rsidR="00076DE4" w:rsidRPr="00DF5C5E" w:rsidRDefault="00076DE4" w:rsidP="006C0B77">
      <w:pPr>
        <w:spacing w:after="0"/>
        <w:ind w:firstLine="709"/>
        <w:jc w:val="both"/>
      </w:pPr>
    </w:p>
    <w:p w14:paraId="513F3F7F" w14:textId="0273BF36" w:rsidR="00076DE4" w:rsidRPr="00DF5C5E" w:rsidRDefault="00076DE4" w:rsidP="006C0B77">
      <w:pPr>
        <w:spacing w:after="0"/>
        <w:ind w:firstLine="709"/>
        <w:jc w:val="both"/>
      </w:pPr>
    </w:p>
    <w:p w14:paraId="2D7B2674" w14:textId="687EED95" w:rsidR="00076DE4" w:rsidRPr="00DF5C5E" w:rsidRDefault="00076DE4" w:rsidP="006C0B77">
      <w:pPr>
        <w:spacing w:after="0"/>
        <w:ind w:firstLine="709"/>
        <w:jc w:val="both"/>
      </w:pPr>
    </w:p>
    <w:p w14:paraId="686D5BDF" w14:textId="466A65AF" w:rsidR="00076DE4" w:rsidRPr="00DF5C5E" w:rsidRDefault="00076DE4" w:rsidP="006C0B77">
      <w:pPr>
        <w:spacing w:after="0"/>
        <w:ind w:firstLine="709"/>
        <w:jc w:val="both"/>
      </w:pPr>
    </w:p>
    <w:p w14:paraId="7ACBC516" w14:textId="7654C703" w:rsidR="00076DE4" w:rsidRPr="00DF5C5E" w:rsidRDefault="00076DE4" w:rsidP="006C0B77">
      <w:pPr>
        <w:spacing w:after="0"/>
        <w:ind w:firstLine="709"/>
        <w:jc w:val="both"/>
      </w:pPr>
    </w:p>
    <w:p w14:paraId="2D63BF31" w14:textId="66AA9370" w:rsidR="00076DE4" w:rsidRPr="00DF5C5E" w:rsidRDefault="00076DE4" w:rsidP="006C0B77">
      <w:pPr>
        <w:spacing w:after="0"/>
        <w:ind w:firstLine="709"/>
        <w:jc w:val="both"/>
      </w:pPr>
    </w:p>
    <w:p w14:paraId="38E72B52" w14:textId="412ED352" w:rsidR="00076DE4" w:rsidRPr="00DF5C5E" w:rsidRDefault="00076DE4" w:rsidP="006C0B77">
      <w:pPr>
        <w:spacing w:after="0"/>
        <w:ind w:firstLine="709"/>
        <w:jc w:val="both"/>
      </w:pPr>
    </w:p>
    <w:p w14:paraId="3C6DD63E" w14:textId="5CC0E01D" w:rsidR="00550795" w:rsidRPr="00DF5C5E" w:rsidRDefault="00550795" w:rsidP="006C0B77">
      <w:pPr>
        <w:spacing w:after="0"/>
        <w:ind w:firstLine="709"/>
        <w:jc w:val="both"/>
      </w:pPr>
    </w:p>
    <w:p w14:paraId="6E629F56" w14:textId="5887882C" w:rsidR="00550795" w:rsidRPr="00DF5C5E" w:rsidRDefault="00550795" w:rsidP="006C0B77">
      <w:pPr>
        <w:spacing w:after="0"/>
        <w:ind w:firstLine="709"/>
        <w:jc w:val="both"/>
      </w:pPr>
    </w:p>
    <w:p w14:paraId="627FE968" w14:textId="602A2A6C" w:rsidR="00550795" w:rsidRPr="00DF5C5E" w:rsidRDefault="00550795" w:rsidP="006C0B77">
      <w:pPr>
        <w:spacing w:after="0"/>
        <w:ind w:firstLine="709"/>
        <w:jc w:val="both"/>
      </w:pPr>
    </w:p>
    <w:p w14:paraId="4CAA63CD" w14:textId="3FC37EE6" w:rsidR="00550795" w:rsidRPr="00DF5C5E" w:rsidRDefault="00550795" w:rsidP="006C0B77">
      <w:pPr>
        <w:spacing w:after="0"/>
        <w:ind w:firstLine="709"/>
        <w:jc w:val="both"/>
      </w:pPr>
    </w:p>
    <w:p w14:paraId="49E805B6" w14:textId="652FEDE2" w:rsidR="00550795" w:rsidRPr="00DF5C5E" w:rsidRDefault="00550795" w:rsidP="006C0B77">
      <w:pPr>
        <w:spacing w:after="0"/>
        <w:ind w:firstLine="709"/>
        <w:jc w:val="both"/>
      </w:pPr>
    </w:p>
    <w:p w14:paraId="7AC5DDFA" w14:textId="13E1A8B9" w:rsidR="00550795" w:rsidRPr="00DF5C5E" w:rsidRDefault="00550795" w:rsidP="006C0B77">
      <w:pPr>
        <w:spacing w:after="0"/>
        <w:ind w:firstLine="709"/>
        <w:jc w:val="both"/>
      </w:pPr>
    </w:p>
    <w:p w14:paraId="53128012" w14:textId="07C81B98" w:rsidR="00550795" w:rsidRPr="00DF5C5E" w:rsidRDefault="00550795" w:rsidP="006C0B77">
      <w:pPr>
        <w:spacing w:after="0"/>
        <w:ind w:firstLine="709"/>
        <w:jc w:val="both"/>
      </w:pPr>
    </w:p>
    <w:p w14:paraId="22D73CA9" w14:textId="363ED9D7" w:rsidR="00550795" w:rsidRPr="00DF5C5E" w:rsidRDefault="00550795" w:rsidP="006C0B77">
      <w:pPr>
        <w:spacing w:after="0"/>
        <w:ind w:firstLine="709"/>
        <w:jc w:val="both"/>
      </w:pPr>
    </w:p>
    <w:p w14:paraId="2437DAA9" w14:textId="0DCC38CC" w:rsidR="00550795" w:rsidRPr="00DF5C5E" w:rsidRDefault="00550795" w:rsidP="006C0B77">
      <w:pPr>
        <w:spacing w:after="0"/>
        <w:ind w:firstLine="709"/>
        <w:jc w:val="both"/>
      </w:pPr>
    </w:p>
    <w:p w14:paraId="6EABB4CF" w14:textId="4C446D13" w:rsidR="00550795" w:rsidRPr="00DF5C5E" w:rsidRDefault="00550795" w:rsidP="006C0B77">
      <w:pPr>
        <w:spacing w:after="0"/>
        <w:ind w:firstLine="709"/>
        <w:jc w:val="both"/>
      </w:pPr>
    </w:p>
    <w:p w14:paraId="78193FC0" w14:textId="7BAF9E62" w:rsidR="00550795" w:rsidRPr="00DF5C5E" w:rsidRDefault="00550795" w:rsidP="006C0B77">
      <w:pPr>
        <w:spacing w:after="0"/>
        <w:ind w:firstLine="709"/>
        <w:jc w:val="both"/>
      </w:pPr>
    </w:p>
    <w:p w14:paraId="5F002B57" w14:textId="31145521" w:rsidR="00076DE4" w:rsidRPr="00DF5C5E" w:rsidRDefault="00076DE4" w:rsidP="00076DE4">
      <w:pPr>
        <w:spacing w:after="0" w:line="240" w:lineRule="auto"/>
        <w:ind w:firstLine="709"/>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lastRenderedPageBreak/>
        <w:t xml:space="preserve">                                                                Приложение</w:t>
      </w:r>
    </w:p>
    <w:p w14:paraId="248BA31D" w14:textId="251F00C2" w:rsidR="00076DE4" w:rsidRPr="00DF5C5E" w:rsidRDefault="00076DE4" w:rsidP="00076DE4">
      <w:pPr>
        <w:spacing w:after="0" w:line="240" w:lineRule="auto"/>
        <w:ind w:firstLine="709"/>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                                                             к Правилам определения уровня</w:t>
      </w:r>
    </w:p>
    <w:p w14:paraId="1BFD68B4" w14:textId="1D53E602" w:rsidR="00076DE4" w:rsidRPr="00DF5C5E" w:rsidRDefault="00076DE4" w:rsidP="00076DE4">
      <w:pPr>
        <w:spacing w:after="0" w:line="240" w:lineRule="auto"/>
        <w:ind w:firstLine="709"/>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                                                                       рентабельности и уровня</w:t>
      </w:r>
    </w:p>
    <w:p w14:paraId="04BE703D" w14:textId="3552E55A" w:rsidR="00076DE4" w:rsidRPr="00DF5C5E" w:rsidRDefault="00076DE4" w:rsidP="00076DE4">
      <w:pPr>
        <w:spacing w:after="0" w:line="240" w:lineRule="auto"/>
        <w:ind w:firstLine="709"/>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 xml:space="preserve">                                                            внутренней </w:t>
      </w:r>
      <w:r w:rsidR="00550795" w:rsidRPr="00DF5C5E">
        <w:rPr>
          <w:rFonts w:ascii="Times New Roman" w:eastAsia="Calibri" w:hAnsi="Times New Roman" w:cs="Times New Roman"/>
          <w:sz w:val="28"/>
          <w:szCs w:val="28"/>
        </w:rPr>
        <w:t>н</w:t>
      </w:r>
      <w:r w:rsidRPr="00DF5C5E">
        <w:rPr>
          <w:rFonts w:ascii="Times New Roman" w:eastAsia="Calibri" w:hAnsi="Times New Roman" w:cs="Times New Roman"/>
          <w:sz w:val="28"/>
          <w:szCs w:val="28"/>
        </w:rPr>
        <w:t>ормы рентабельности</w:t>
      </w:r>
    </w:p>
    <w:p w14:paraId="18E478A7" w14:textId="77777777" w:rsidR="00076DE4" w:rsidRPr="00DF5C5E" w:rsidRDefault="00076DE4" w:rsidP="00076DE4">
      <w:pPr>
        <w:spacing w:after="0" w:line="240" w:lineRule="auto"/>
        <w:ind w:left="4956" w:firstLine="709"/>
        <w:jc w:val="center"/>
        <w:rPr>
          <w:rFonts w:ascii="Times New Roman" w:eastAsia="Calibri" w:hAnsi="Times New Roman" w:cs="Times New Roman"/>
          <w:sz w:val="28"/>
          <w:szCs w:val="28"/>
        </w:rPr>
      </w:pPr>
    </w:p>
    <w:p w14:paraId="0FF563C1" w14:textId="48356DAF" w:rsidR="00076DE4" w:rsidRPr="00DF5C5E" w:rsidRDefault="00076DE4" w:rsidP="00550795">
      <w:pPr>
        <w:spacing w:after="0" w:line="240" w:lineRule="auto"/>
        <w:ind w:left="4956" w:firstLine="709"/>
        <w:jc w:val="center"/>
        <w:rPr>
          <w:rFonts w:ascii="Times New Roman" w:eastAsia="Calibri" w:hAnsi="Times New Roman" w:cs="Times New Roman"/>
          <w:sz w:val="28"/>
          <w:szCs w:val="28"/>
        </w:rPr>
      </w:pPr>
      <w:r w:rsidRPr="00DF5C5E">
        <w:rPr>
          <w:rFonts w:ascii="Times New Roman" w:eastAsia="Calibri" w:hAnsi="Times New Roman" w:cs="Times New Roman"/>
          <w:sz w:val="28"/>
          <w:szCs w:val="28"/>
        </w:rPr>
        <w:t>Форма</w:t>
      </w:r>
    </w:p>
    <w:p w14:paraId="5400A8B9" w14:textId="77777777" w:rsidR="00076DE4" w:rsidRPr="00DF5C5E" w:rsidRDefault="00076DE4" w:rsidP="00076DE4">
      <w:pPr>
        <w:spacing w:after="0" w:line="240" w:lineRule="auto"/>
        <w:jc w:val="both"/>
        <w:rPr>
          <w:rFonts w:ascii="Times New Roman" w:eastAsia="Calibri" w:hAnsi="Times New Roman" w:cs="Times New Roman"/>
          <w:sz w:val="28"/>
          <w:szCs w:val="28"/>
        </w:rPr>
      </w:pPr>
    </w:p>
    <w:p w14:paraId="3855913B" w14:textId="44BDB10F" w:rsidR="00076DE4" w:rsidRPr="00DF5C5E" w:rsidRDefault="00076DE4" w:rsidP="00550795">
      <w:pPr>
        <w:spacing w:after="0" w:line="240" w:lineRule="auto"/>
        <w:ind w:firstLine="709"/>
        <w:jc w:val="center"/>
        <w:rPr>
          <w:rFonts w:ascii="Times New Roman" w:eastAsia="Calibri" w:hAnsi="Times New Roman" w:cs="Times New Roman"/>
          <w:b/>
          <w:bCs/>
          <w:sz w:val="28"/>
          <w:szCs w:val="28"/>
        </w:rPr>
      </w:pPr>
      <w:r w:rsidRPr="00DF5C5E">
        <w:rPr>
          <w:rFonts w:ascii="Times New Roman" w:eastAsia="Calibri" w:hAnsi="Times New Roman" w:cs="Times New Roman"/>
          <w:b/>
          <w:bCs/>
          <w:sz w:val="28"/>
          <w:szCs w:val="28"/>
        </w:rPr>
        <w:t>Уведомление</w:t>
      </w:r>
    </w:p>
    <w:p w14:paraId="45B15DF9" w14:textId="3C3E6829" w:rsidR="00076DE4" w:rsidRPr="00DF5C5E" w:rsidRDefault="00076DE4" w:rsidP="00550795">
      <w:pPr>
        <w:spacing w:after="0" w:line="240" w:lineRule="auto"/>
        <w:ind w:firstLine="709"/>
        <w:jc w:val="center"/>
        <w:rPr>
          <w:rFonts w:ascii="Times New Roman" w:eastAsia="Calibri" w:hAnsi="Times New Roman" w:cs="Times New Roman"/>
          <w:b/>
          <w:bCs/>
          <w:sz w:val="28"/>
          <w:szCs w:val="28"/>
        </w:rPr>
      </w:pPr>
      <w:r w:rsidRPr="00DF5C5E">
        <w:rPr>
          <w:rFonts w:ascii="Times New Roman" w:eastAsia="Calibri" w:hAnsi="Times New Roman" w:cs="Times New Roman"/>
          <w:b/>
          <w:bCs/>
          <w:sz w:val="28"/>
          <w:szCs w:val="28"/>
        </w:rPr>
        <w:t>об отнесении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w:t>
      </w:r>
    </w:p>
    <w:p w14:paraId="406EF59E" w14:textId="77777777" w:rsidR="00076DE4" w:rsidRPr="00DF5C5E" w:rsidRDefault="00076DE4" w:rsidP="00550795">
      <w:pPr>
        <w:tabs>
          <w:tab w:val="left" w:pos="567"/>
        </w:tabs>
        <w:spacing w:after="0" w:line="240" w:lineRule="auto"/>
        <w:ind w:firstLine="709"/>
        <w:jc w:val="both"/>
        <w:rPr>
          <w:rFonts w:ascii="Times New Roman" w:eastAsia="Calibri" w:hAnsi="Times New Roman" w:cs="Times New Roman"/>
          <w:sz w:val="28"/>
          <w:szCs w:val="28"/>
        </w:rPr>
      </w:pPr>
    </w:p>
    <w:p w14:paraId="7BD19845" w14:textId="77777777" w:rsidR="00076DE4" w:rsidRPr="00DF5C5E" w:rsidRDefault="00076DE4" w:rsidP="00550795">
      <w:pPr>
        <w:tabs>
          <w:tab w:val="left" w:pos="567"/>
        </w:tabs>
        <w:spacing w:after="0" w:line="240" w:lineRule="auto"/>
        <w:ind w:firstLine="709"/>
        <w:jc w:val="both"/>
        <w:rPr>
          <w:rFonts w:ascii="Times New Roman" w:eastAsia="Calibri" w:hAnsi="Times New Roman" w:cs="Times New Roman"/>
          <w:sz w:val="28"/>
          <w:szCs w:val="28"/>
        </w:rPr>
      </w:pPr>
    </w:p>
    <w:p w14:paraId="32CB8228" w14:textId="161A63A5" w:rsidR="00076DE4" w:rsidRPr="00DF5C5E" w:rsidRDefault="00076DE4" w:rsidP="00550795">
      <w:pPr>
        <w:tabs>
          <w:tab w:val="left" w:pos="426"/>
        </w:tabs>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1. Полное наименование недропользователя (юридического лица) либо фамилия, имя и отчество (при его наличии) (физического лица): __________________________________________________________________.</w:t>
      </w:r>
    </w:p>
    <w:p w14:paraId="444D125F" w14:textId="0D6D629F"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2.Местонахождение (почтовый адрес): _____________________________.</w:t>
      </w:r>
    </w:p>
    <w:p w14:paraId="248AB394" w14:textId="7817F833"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3.Бизнес-идентификационный номер или индивидуальный идентификационный номер:</w:t>
      </w:r>
    </w:p>
    <w:p w14:paraId="45D62633" w14:textId="5DFFF3B2"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____________________________________________________________.</w:t>
      </w:r>
    </w:p>
    <w:p w14:paraId="6CC91C76" w14:textId="08CD44D4"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4. Контракт на недропользование, в рамках которого осуществляется добыча полезных ископаемых и предполагается отнесение контракта на недропользование месторождения (группы месторождений по одному контракту, части месторождения), предусматривающего разработку месторождения твердых видов полезных ископаемых, к категории низкорентабельных.</w:t>
      </w:r>
    </w:p>
    <w:p w14:paraId="242C653D" w14:textId="77777777"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4.1. Полное наименование, стороны контракта, дата заключения контракта:</w:t>
      </w:r>
    </w:p>
    <w:p w14:paraId="7A55CF74" w14:textId="33526604"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__________________________________________________________________</w:t>
      </w:r>
    </w:p>
    <w:p w14:paraId="49048742" w14:textId="590109AD"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4.2. Дата и номер регистрации контракта в компетентном органе: __________________________________________________________________.</w:t>
      </w:r>
    </w:p>
    <w:p w14:paraId="4DC5BB07" w14:textId="42249E87"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4.3. Наименование контракта (месторождения): _____________________</w:t>
      </w:r>
    </w:p>
    <w:p w14:paraId="35A4E365" w14:textId="27ADA498"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4.4. Расположение контрактной территории (месторождения, группы месторождений по одному контракту, части месторождения): __________________________________________________________________</w:t>
      </w:r>
    </w:p>
    <w:p w14:paraId="11B46A18" w14:textId="7739FB55"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4.5. Вид добываемого полезного ископаемого: _____________________</w:t>
      </w:r>
    </w:p>
    <w:p w14:paraId="5156CA5F" w14:textId="645697E6"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5. Контактное лицо (фамилия, имя и отчество (при его наличии), должность, телефон): __________________________________.</w:t>
      </w:r>
    </w:p>
    <w:p w14:paraId="099E8C6F" w14:textId="3F4C76CE"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_____________________________________________________________</w:t>
      </w:r>
    </w:p>
    <w:p w14:paraId="227E43B6" w14:textId="77777777"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(фамилия, имя и отчество руководителя (при его наличии), должность)</w:t>
      </w:r>
    </w:p>
    <w:p w14:paraId="60F8583C" w14:textId="77777777" w:rsidR="00076DE4" w:rsidRPr="00DF5C5E"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_____________________Место печати</w:t>
      </w:r>
    </w:p>
    <w:p w14:paraId="325DDBB3" w14:textId="77777777" w:rsidR="00076DE4" w:rsidRDefault="00076DE4" w:rsidP="00550795">
      <w:pPr>
        <w:spacing w:after="0" w:line="240" w:lineRule="auto"/>
        <w:ind w:firstLine="709"/>
        <w:jc w:val="both"/>
        <w:rPr>
          <w:rFonts w:ascii="Times New Roman" w:eastAsia="Calibri" w:hAnsi="Times New Roman" w:cs="Times New Roman"/>
          <w:sz w:val="28"/>
          <w:szCs w:val="28"/>
        </w:rPr>
      </w:pPr>
      <w:r w:rsidRPr="00DF5C5E">
        <w:rPr>
          <w:rFonts w:ascii="Times New Roman" w:eastAsia="Calibri" w:hAnsi="Times New Roman" w:cs="Times New Roman"/>
          <w:sz w:val="28"/>
          <w:szCs w:val="28"/>
        </w:rPr>
        <w:t>Дата уведомления: «_____» _____________ 20___г.</w:t>
      </w:r>
    </w:p>
    <w:sectPr w:rsidR="00076DE4" w:rsidSect="00DF5C5E">
      <w:headerReference w:type="default" r:id="rId9"/>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E7CA6" w14:textId="77777777" w:rsidR="00520085" w:rsidRDefault="00520085" w:rsidP="00076DE4">
      <w:pPr>
        <w:spacing w:after="0" w:line="240" w:lineRule="auto"/>
      </w:pPr>
      <w:r>
        <w:separator/>
      </w:r>
    </w:p>
  </w:endnote>
  <w:endnote w:type="continuationSeparator" w:id="0">
    <w:p w14:paraId="62273757" w14:textId="77777777" w:rsidR="00520085" w:rsidRDefault="00520085" w:rsidP="00076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ADEA1" w14:textId="77777777" w:rsidR="00520085" w:rsidRDefault="00520085" w:rsidP="00076DE4">
      <w:pPr>
        <w:spacing w:after="0" w:line="240" w:lineRule="auto"/>
      </w:pPr>
      <w:r>
        <w:separator/>
      </w:r>
    </w:p>
  </w:footnote>
  <w:footnote w:type="continuationSeparator" w:id="0">
    <w:p w14:paraId="46808738" w14:textId="77777777" w:rsidR="00520085" w:rsidRDefault="00520085" w:rsidP="00076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6156686"/>
      <w:docPartObj>
        <w:docPartGallery w:val="Page Numbers (Top of Page)"/>
        <w:docPartUnique/>
      </w:docPartObj>
    </w:sdtPr>
    <w:sdtEndPr>
      <w:rPr>
        <w:rFonts w:ascii="Times New Roman" w:hAnsi="Times New Roman" w:cs="Times New Roman"/>
        <w:sz w:val="24"/>
        <w:szCs w:val="24"/>
      </w:rPr>
    </w:sdtEndPr>
    <w:sdtContent>
      <w:p w14:paraId="7990709E" w14:textId="6E732F81" w:rsidR="00DF5C5E" w:rsidRPr="00DF5C5E" w:rsidRDefault="00DF5C5E">
        <w:pPr>
          <w:pStyle w:val="a4"/>
          <w:jc w:val="center"/>
          <w:rPr>
            <w:rFonts w:ascii="Times New Roman" w:hAnsi="Times New Roman" w:cs="Times New Roman"/>
            <w:sz w:val="24"/>
            <w:szCs w:val="24"/>
          </w:rPr>
        </w:pPr>
        <w:r w:rsidRPr="00DF5C5E">
          <w:rPr>
            <w:rFonts w:ascii="Times New Roman" w:hAnsi="Times New Roman" w:cs="Times New Roman"/>
            <w:sz w:val="24"/>
            <w:szCs w:val="24"/>
          </w:rPr>
          <w:fldChar w:fldCharType="begin"/>
        </w:r>
        <w:r w:rsidRPr="00DF5C5E">
          <w:rPr>
            <w:rFonts w:ascii="Times New Roman" w:hAnsi="Times New Roman" w:cs="Times New Roman"/>
            <w:sz w:val="24"/>
            <w:szCs w:val="24"/>
          </w:rPr>
          <w:instrText>PAGE   \* MERGEFORMAT</w:instrText>
        </w:r>
        <w:r w:rsidRPr="00DF5C5E">
          <w:rPr>
            <w:rFonts w:ascii="Times New Roman" w:hAnsi="Times New Roman" w:cs="Times New Roman"/>
            <w:sz w:val="24"/>
            <w:szCs w:val="24"/>
          </w:rPr>
          <w:fldChar w:fldCharType="separate"/>
        </w:r>
        <w:r w:rsidRPr="00DF5C5E">
          <w:rPr>
            <w:rFonts w:ascii="Times New Roman" w:hAnsi="Times New Roman" w:cs="Times New Roman"/>
            <w:sz w:val="24"/>
            <w:szCs w:val="24"/>
          </w:rPr>
          <w:t>2</w:t>
        </w:r>
        <w:r w:rsidRPr="00DF5C5E">
          <w:rPr>
            <w:rFonts w:ascii="Times New Roman" w:hAnsi="Times New Roman" w:cs="Times New Roman"/>
            <w:sz w:val="24"/>
            <w:szCs w:val="24"/>
          </w:rPr>
          <w:fldChar w:fldCharType="end"/>
        </w:r>
      </w:p>
    </w:sdtContent>
  </w:sdt>
  <w:p w14:paraId="5DD2D58F" w14:textId="77777777" w:rsidR="00DF5C5E" w:rsidRDefault="00DF5C5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A4453"/>
    <w:multiLevelType w:val="hybridMultilevel"/>
    <w:tmpl w:val="12A213FE"/>
    <w:lvl w:ilvl="0" w:tplc="C644C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137256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14"/>
    <w:rsid w:val="00044337"/>
    <w:rsid w:val="00076DE4"/>
    <w:rsid w:val="00150505"/>
    <w:rsid w:val="00177F51"/>
    <w:rsid w:val="001A01EF"/>
    <w:rsid w:val="0026576E"/>
    <w:rsid w:val="00274EBE"/>
    <w:rsid w:val="00276A42"/>
    <w:rsid w:val="0029046C"/>
    <w:rsid w:val="00330C9A"/>
    <w:rsid w:val="00382A14"/>
    <w:rsid w:val="003F4675"/>
    <w:rsid w:val="004B15C9"/>
    <w:rsid w:val="00520085"/>
    <w:rsid w:val="00547C1A"/>
    <w:rsid w:val="00550795"/>
    <w:rsid w:val="005B6166"/>
    <w:rsid w:val="00601434"/>
    <w:rsid w:val="006554E7"/>
    <w:rsid w:val="0067254B"/>
    <w:rsid w:val="006C0B77"/>
    <w:rsid w:val="0075445A"/>
    <w:rsid w:val="00793F33"/>
    <w:rsid w:val="008242FF"/>
    <w:rsid w:val="00870751"/>
    <w:rsid w:val="00922C48"/>
    <w:rsid w:val="009E2B8E"/>
    <w:rsid w:val="00A16F20"/>
    <w:rsid w:val="00AA296E"/>
    <w:rsid w:val="00AE76FB"/>
    <w:rsid w:val="00B62D7F"/>
    <w:rsid w:val="00B915B7"/>
    <w:rsid w:val="00BE4C75"/>
    <w:rsid w:val="00C9194C"/>
    <w:rsid w:val="00DB6238"/>
    <w:rsid w:val="00DF5C5E"/>
    <w:rsid w:val="00EA59DF"/>
    <w:rsid w:val="00EB235B"/>
    <w:rsid w:val="00ED1492"/>
    <w:rsid w:val="00EE4070"/>
    <w:rsid w:val="00F07A87"/>
    <w:rsid w:val="00F12C76"/>
    <w:rsid w:val="00FA1306"/>
    <w:rsid w:val="00FA1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468D"/>
  <w15:chartTrackingRefBased/>
  <w15:docId w15:val="{20AE2F41-882B-407A-A576-6AF918F9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A1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F20"/>
    <w:pPr>
      <w:ind w:left="720"/>
      <w:contextualSpacing/>
    </w:pPr>
  </w:style>
  <w:style w:type="paragraph" w:styleId="a4">
    <w:name w:val="header"/>
    <w:basedOn w:val="a"/>
    <w:link w:val="a5"/>
    <w:uiPriority w:val="99"/>
    <w:unhideWhenUsed/>
    <w:rsid w:val="00076DE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76DE4"/>
    <w:rPr>
      <w:rFonts w:eastAsiaTheme="minorEastAsia"/>
      <w:lang w:eastAsia="ru-RU"/>
    </w:rPr>
  </w:style>
  <w:style w:type="paragraph" w:styleId="a6">
    <w:name w:val="footer"/>
    <w:basedOn w:val="a"/>
    <w:link w:val="a7"/>
    <w:uiPriority w:val="99"/>
    <w:unhideWhenUsed/>
    <w:rsid w:val="00076D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76DE4"/>
    <w:rPr>
      <w:rFonts w:eastAsiaTheme="minorEastAsia"/>
      <w:lang w:eastAsia="ru-RU"/>
    </w:rPr>
  </w:style>
  <w:style w:type="table" w:styleId="a8">
    <w:name w:val="Table Grid"/>
    <w:basedOn w:val="a1"/>
    <w:uiPriority w:val="39"/>
    <w:rsid w:val="00044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semiHidden/>
    <w:unhideWhenUsed/>
    <w:rsid w:val="000443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008966">
      <w:bodyDiv w:val="1"/>
      <w:marLeft w:val="0"/>
      <w:marRight w:val="0"/>
      <w:marTop w:val="0"/>
      <w:marBottom w:val="0"/>
      <w:divBdr>
        <w:top w:val="none" w:sz="0" w:space="0" w:color="auto"/>
        <w:left w:val="none" w:sz="0" w:space="0" w:color="auto"/>
        <w:bottom w:val="none" w:sz="0" w:space="0" w:color="auto"/>
        <w:right w:val="none" w:sz="0" w:space="0" w:color="auto"/>
      </w:divBdr>
    </w:div>
    <w:div w:id="493645845">
      <w:bodyDiv w:val="1"/>
      <w:marLeft w:val="0"/>
      <w:marRight w:val="0"/>
      <w:marTop w:val="0"/>
      <w:marBottom w:val="0"/>
      <w:divBdr>
        <w:top w:val="none" w:sz="0" w:space="0" w:color="auto"/>
        <w:left w:val="none" w:sz="0" w:space="0" w:color="auto"/>
        <w:bottom w:val="none" w:sz="0" w:space="0" w:color="auto"/>
        <w:right w:val="none" w:sz="0" w:space="0" w:color="auto"/>
      </w:divBdr>
    </w:div>
    <w:div w:id="792020192">
      <w:bodyDiv w:val="1"/>
      <w:marLeft w:val="0"/>
      <w:marRight w:val="0"/>
      <w:marTop w:val="0"/>
      <w:marBottom w:val="0"/>
      <w:divBdr>
        <w:top w:val="none" w:sz="0" w:space="0" w:color="auto"/>
        <w:left w:val="none" w:sz="0" w:space="0" w:color="auto"/>
        <w:bottom w:val="none" w:sz="0" w:space="0" w:color="auto"/>
        <w:right w:val="none" w:sz="0" w:space="0" w:color="auto"/>
      </w:divBdr>
    </w:div>
    <w:div w:id="1072314053">
      <w:bodyDiv w:val="1"/>
      <w:marLeft w:val="0"/>
      <w:marRight w:val="0"/>
      <w:marTop w:val="0"/>
      <w:marBottom w:val="0"/>
      <w:divBdr>
        <w:top w:val="none" w:sz="0" w:space="0" w:color="auto"/>
        <w:left w:val="none" w:sz="0" w:space="0" w:color="auto"/>
        <w:bottom w:val="none" w:sz="0" w:space="0" w:color="auto"/>
        <w:right w:val="none" w:sz="0" w:space="0" w:color="auto"/>
      </w:divBdr>
    </w:div>
    <w:div w:id="180430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17000001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A8568-EF0F-47D3-8213-38258D891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5142</Words>
  <Characters>29315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 min</dc:creator>
  <cp:keywords/>
  <dc:description/>
  <cp:lastModifiedBy>eco min</cp:lastModifiedBy>
  <cp:revision>24</cp:revision>
  <cp:lastPrinted>2025-09-04T13:18:00Z</cp:lastPrinted>
  <dcterms:created xsi:type="dcterms:W3CDTF">2025-08-21T04:30:00Z</dcterms:created>
  <dcterms:modified xsi:type="dcterms:W3CDTF">2025-09-04T13:21:00Z</dcterms:modified>
</cp:coreProperties>
</file>